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6" w:space="0" w:color="385623" w:themeColor="accent6" w:themeShade="80"/>
          <w:insideV w:val="single" w:sz="6" w:space="0" w:color="385623" w:themeColor="accent6" w:themeShade="80"/>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935CDB" w14:paraId="463BFBE1" w14:textId="77777777" w:rsidTr="00703C99">
        <w:trPr>
          <w:trHeight w:val="620"/>
        </w:trPr>
        <w:tc>
          <w:tcPr>
            <w:tcW w:w="0" w:type="auto"/>
            <w:shd w:val="clear" w:color="auto" w:fill="385623" w:themeFill="accent6" w:themeFillShade="80"/>
            <w:vAlign w:val="center"/>
          </w:tcPr>
          <w:p w14:paraId="0865D8D4" w14:textId="3BD0A4B0" w:rsidR="002A4AFA" w:rsidRPr="00767884" w:rsidRDefault="00CF7388" w:rsidP="008721A7">
            <w:pPr>
              <w:jc w:val="center"/>
              <w:rPr>
                <w:rFonts w:ascii="Arial Narrow" w:hAnsi="Arial Narrow" w:cs="Arial"/>
                <w:color w:val="FFFFFF" w:themeColor="background1"/>
                <w:sz w:val="50"/>
                <w:szCs w:val="50"/>
              </w:rPr>
            </w:pPr>
            <w:bookmarkStart w:id="0" w:name="_GoBack"/>
            <w:bookmarkEnd w:id="0"/>
            <w:r w:rsidRPr="00767884">
              <w:rPr>
                <w:rFonts w:ascii="Arial Narrow" w:hAnsi="Arial Narrow" w:cs="Arial"/>
                <w:color w:val="FFFFFF" w:themeColor="background1"/>
                <w:sz w:val="50"/>
                <w:szCs w:val="50"/>
              </w:rPr>
              <w:t>SCIENCE</w:t>
            </w:r>
            <w:r w:rsidR="00935CDB" w:rsidRPr="00767884">
              <w:rPr>
                <w:rFonts w:ascii="Arial Narrow" w:hAnsi="Arial Narrow" w:cs="Arial"/>
                <w:color w:val="FFFFFF" w:themeColor="background1"/>
                <w:sz w:val="50"/>
                <w:szCs w:val="50"/>
              </w:rPr>
              <w:t xml:space="preserve"> | GRADE </w:t>
            </w:r>
            <w:r w:rsidR="008721A7" w:rsidRPr="00767884">
              <w:rPr>
                <w:rFonts w:ascii="Arial Narrow" w:hAnsi="Arial Narrow" w:cs="Arial"/>
                <w:color w:val="FFFFFF" w:themeColor="background1"/>
                <w:sz w:val="50"/>
                <w:szCs w:val="50"/>
              </w:rPr>
              <w:t>5</w:t>
            </w:r>
            <w:r w:rsidR="00935CDB" w:rsidRPr="00767884">
              <w:rPr>
                <w:rFonts w:ascii="Arial Narrow" w:hAnsi="Arial Narrow" w:cs="Arial"/>
                <w:color w:val="FFFFFF" w:themeColor="background1"/>
                <w:sz w:val="50"/>
                <w:szCs w:val="50"/>
              </w:rPr>
              <w:t xml:space="preserve"> | LESSON PLAN</w:t>
            </w:r>
          </w:p>
        </w:tc>
      </w:tr>
      <w:tr w:rsidR="00102A47" w:rsidRPr="00935CDB" w14:paraId="545339BF" w14:textId="77777777" w:rsidTr="00703C99">
        <w:trPr>
          <w:trHeight w:val="58"/>
        </w:trPr>
        <w:tc>
          <w:tcPr>
            <w:tcW w:w="0" w:type="auto"/>
            <w:shd w:val="clear" w:color="auto" w:fill="auto"/>
            <w:vAlign w:val="center"/>
          </w:tcPr>
          <w:p w14:paraId="5DAD57CD" w14:textId="256A4270" w:rsidR="0022481D" w:rsidRDefault="0022481D" w:rsidP="001C5318">
            <w:pPr>
              <w:spacing w:before="120"/>
              <w:rPr>
                <w:rFonts w:ascii="Arial" w:hAnsi="Arial" w:cs="Arial"/>
              </w:rPr>
            </w:pPr>
            <w:r w:rsidRPr="001C1020">
              <w:rPr>
                <w:rFonts w:ascii="Arial" w:hAnsi="Arial" w:cs="Arial"/>
              </w:rPr>
              <w:t>Th</w:t>
            </w:r>
            <w:r>
              <w:rPr>
                <w:rFonts w:ascii="Arial" w:hAnsi="Arial" w:cs="Arial"/>
              </w:rPr>
              <w:t>is</w:t>
            </w:r>
            <w:r w:rsidRPr="001C1020">
              <w:rPr>
                <w:rFonts w:ascii="Arial" w:hAnsi="Arial" w:cs="Arial"/>
              </w:rPr>
              <w:t xml:space="preserve"> sample lesson plan supports Education for Reconciliation through the inclusion of First Nations, Métis</w:t>
            </w:r>
            <w:r>
              <w:rPr>
                <w:rFonts w:ascii="Arial" w:hAnsi="Arial" w:cs="Arial"/>
              </w:rPr>
              <w:t>, and Inuit perspectives;</w:t>
            </w:r>
            <w:r w:rsidRPr="001C1020">
              <w:rPr>
                <w:rFonts w:ascii="Arial" w:hAnsi="Arial" w:cs="Arial"/>
              </w:rPr>
              <w:t xml:space="preserve"> treaty education</w:t>
            </w:r>
            <w:r>
              <w:rPr>
                <w:rFonts w:ascii="Arial" w:hAnsi="Arial" w:cs="Arial"/>
              </w:rPr>
              <w:t>;</w:t>
            </w:r>
            <w:r w:rsidRPr="001C1020">
              <w:rPr>
                <w:rFonts w:ascii="Arial" w:hAnsi="Arial" w:cs="Arial"/>
              </w:rPr>
              <w:t xml:space="preserve"> and residential schools’ experiences with learning outcomes identified in the current Alberta Programs of Study for Grades 1 to 9 in Science. </w:t>
            </w:r>
          </w:p>
          <w:p w14:paraId="78838645" w14:textId="77777777" w:rsidR="000161B4" w:rsidRPr="001C1020" w:rsidRDefault="000161B4" w:rsidP="000161B4">
            <w:pPr>
              <w:rPr>
                <w:rFonts w:ascii="Arial" w:hAnsi="Arial" w:cs="Arial"/>
              </w:rPr>
            </w:pPr>
          </w:p>
          <w:p w14:paraId="5E0E4729" w14:textId="77777777" w:rsidR="0022481D" w:rsidRPr="001C1020" w:rsidRDefault="0022481D" w:rsidP="0022481D">
            <w:pPr>
              <w:rPr>
                <w:rFonts w:ascii="Arial" w:hAnsi="Arial" w:cs="Arial"/>
              </w:rPr>
            </w:pPr>
            <w:r w:rsidRPr="001C1020">
              <w:rPr>
                <w:rFonts w:ascii="Arial" w:hAnsi="Arial" w:cs="Arial"/>
              </w:rPr>
              <w:t>Each sample lesson plan includes content(s) or context(s) related to one or more of the following aspects of Education for Reconciliation:</w:t>
            </w:r>
          </w:p>
          <w:p w14:paraId="64CCDB1D" w14:textId="77777777" w:rsidR="0022481D" w:rsidRPr="001C1020" w:rsidRDefault="0022481D" w:rsidP="0022481D">
            <w:pPr>
              <w:pStyle w:val="ListParagraph"/>
              <w:numPr>
                <w:ilvl w:val="0"/>
                <w:numId w:val="44"/>
              </w:numPr>
              <w:ind w:left="723"/>
              <w:rPr>
                <w:rFonts w:ascii="Arial" w:hAnsi="Arial" w:cs="Arial"/>
              </w:rPr>
            </w:pPr>
            <w:r w:rsidRPr="0063508F">
              <w:rPr>
                <w:rFonts w:ascii="Arial" w:hAnsi="Arial" w:cs="Arial"/>
              </w:rPr>
              <w:t>diverse</w:t>
            </w:r>
            <w:r w:rsidRPr="001C1020">
              <w:rPr>
                <w:rFonts w:ascii="Arial" w:hAnsi="Arial" w:cs="Arial"/>
              </w:rPr>
              <w:t xml:space="preserve"> perspective</w:t>
            </w:r>
            <w:r>
              <w:rPr>
                <w:rFonts w:ascii="Arial" w:hAnsi="Arial" w:cs="Arial"/>
              </w:rPr>
              <w:t>s</w:t>
            </w:r>
            <w:r w:rsidRPr="001C1020">
              <w:rPr>
                <w:rFonts w:ascii="Arial" w:hAnsi="Arial" w:cs="Arial"/>
              </w:rPr>
              <w:t xml:space="preserve"> and ways of knowing of First Nations, Métis</w:t>
            </w:r>
            <w:r>
              <w:rPr>
                <w:rFonts w:ascii="Arial" w:hAnsi="Arial" w:cs="Arial"/>
              </w:rPr>
              <w:t>,</w:t>
            </w:r>
            <w:r w:rsidRPr="001C1020">
              <w:rPr>
                <w:rFonts w:ascii="Arial" w:hAnsi="Arial" w:cs="Arial"/>
              </w:rPr>
              <w:t xml:space="preserve"> or Inuit, including values, traditions, kinship, language</w:t>
            </w:r>
            <w:r>
              <w:rPr>
                <w:rFonts w:ascii="Arial" w:hAnsi="Arial" w:cs="Arial"/>
              </w:rPr>
              <w:t>,</w:t>
            </w:r>
            <w:r w:rsidRPr="001C1020">
              <w:rPr>
                <w:rFonts w:ascii="Arial" w:hAnsi="Arial" w:cs="Arial"/>
              </w:rPr>
              <w:t xml:space="preserve"> and ways of being;</w:t>
            </w:r>
          </w:p>
          <w:p w14:paraId="21FEE4F8" w14:textId="77777777" w:rsidR="0022481D" w:rsidRPr="001C1020" w:rsidRDefault="0022481D" w:rsidP="0022481D">
            <w:pPr>
              <w:pStyle w:val="ListParagraph"/>
              <w:numPr>
                <w:ilvl w:val="0"/>
                <w:numId w:val="23"/>
              </w:numPr>
              <w:ind w:left="720"/>
              <w:rPr>
                <w:rFonts w:ascii="Arial" w:hAnsi="Arial" w:cs="Arial"/>
              </w:rPr>
            </w:pPr>
            <w:r w:rsidRPr="0063508F">
              <w:rPr>
                <w:rFonts w:ascii="Arial" w:eastAsiaTheme="minorHAnsi" w:hAnsi="Arial" w:cs="Arial"/>
                <w:lang w:val="en-CA"/>
              </w:rPr>
              <w:t>understandings</w:t>
            </w:r>
            <w:r w:rsidRPr="001C1020">
              <w:rPr>
                <w:rFonts w:ascii="Arial" w:hAnsi="Arial" w:cs="Arial"/>
              </w:rPr>
              <w:t xml:space="preserve"> of the spirit and intent of treaties; or</w:t>
            </w:r>
          </w:p>
          <w:p w14:paraId="4AA2B41E" w14:textId="77777777" w:rsidR="0022481D" w:rsidRDefault="0022481D" w:rsidP="0022481D">
            <w:pPr>
              <w:pStyle w:val="ListParagraph"/>
              <w:numPr>
                <w:ilvl w:val="0"/>
                <w:numId w:val="23"/>
              </w:numPr>
              <w:ind w:left="720"/>
              <w:rPr>
                <w:rFonts w:ascii="Arial" w:hAnsi="Arial" w:cs="Arial"/>
              </w:rPr>
            </w:pPr>
            <w:r w:rsidRPr="0063508F">
              <w:rPr>
                <w:rFonts w:ascii="Arial" w:eastAsiaTheme="minorHAnsi" w:hAnsi="Arial" w:cs="Arial"/>
                <w:lang w:val="en-CA"/>
              </w:rPr>
              <w:t>residential</w:t>
            </w:r>
            <w:r w:rsidRPr="001C1020">
              <w:rPr>
                <w:rFonts w:ascii="Arial" w:hAnsi="Arial" w:cs="Arial"/>
              </w:rPr>
              <w:t xml:space="preserve"> schools’ experiences and resiliency.</w:t>
            </w:r>
          </w:p>
          <w:p w14:paraId="5EE4BB50" w14:textId="77777777" w:rsidR="0022481D" w:rsidRPr="009F054B" w:rsidRDefault="0022481D" w:rsidP="0022481D">
            <w:pPr>
              <w:rPr>
                <w:rFonts w:ascii="Arial" w:hAnsi="Arial" w:cs="Arial"/>
              </w:rPr>
            </w:pPr>
          </w:p>
          <w:p w14:paraId="44F3B428" w14:textId="07F2D2CB" w:rsidR="00102A47" w:rsidRPr="00DD0598" w:rsidRDefault="0022481D" w:rsidP="001C5318">
            <w:pPr>
              <w:spacing w:after="120"/>
              <w:rPr>
                <w:rFonts w:ascii="Arial" w:hAnsi="Arial" w:cs="Arial"/>
              </w:rPr>
            </w:pPr>
            <w:r>
              <w:rPr>
                <w:rFonts w:ascii="Arial" w:hAnsi="Arial" w:cs="Arial"/>
              </w:rPr>
              <w:t>L</w:t>
            </w:r>
            <w:r w:rsidRPr="002D7FBC">
              <w:rPr>
                <w:rFonts w:ascii="Arial" w:hAnsi="Arial" w:cs="Arial"/>
              </w:rPr>
              <w:t xml:space="preserve">inks </w:t>
            </w:r>
            <w:r>
              <w:rPr>
                <w:rFonts w:ascii="Arial" w:hAnsi="Arial" w:cs="Arial"/>
              </w:rPr>
              <w:t>and</w:t>
            </w:r>
            <w:r w:rsidRPr="002D7FBC">
              <w:rPr>
                <w:rFonts w:ascii="Arial" w:hAnsi="Arial" w:cs="Arial"/>
              </w:rPr>
              <w:t xml:space="preserve"> relevant information </w:t>
            </w:r>
            <w:r>
              <w:rPr>
                <w:rFonts w:ascii="Arial" w:hAnsi="Arial" w:cs="Arial"/>
              </w:rPr>
              <w:t>in</w:t>
            </w:r>
            <w:r w:rsidRPr="002D7FBC">
              <w:rPr>
                <w:rFonts w:ascii="Arial" w:hAnsi="Arial" w:cs="Arial"/>
              </w:rPr>
              <w:t xml:space="preserve"> </w:t>
            </w:r>
            <w:r w:rsidRPr="009477DB">
              <w:rPr>
                <w:rFonts w:ascii="Arial" w:hAnsi="Arial" w:cs="Arial"/>
                <w:iCs/>
              </w:rPr>
              <w:t>Guiding Voices: A Curriculum Development Tool for Inclusion of First Nations, Métis and Inuit Perspectives Throughout Curriculum</w:t>
            </w:r>
            <w:r w:rsidRPr="002D7FBC">
              <w:rPr>
                <w:rFonts w:ascii="Arial" w:hAnsi="Arial" w:cs="Arial"/>
              </w:rPr>
              <w:t xml:space="preserve"> and </w:t>
            </w:r>
            <w:r w:rsidRPr="009477DB">
              <w:rPr>
                <w:rFonts w:ascii="Arial" w:hAnsi="Arial" w:cs="Arial"/>
                <w:iCs/>
              </w:rPr>
              <w:t>Walking Together: First Nations, Métis and Inuit Perspectives in Curriculum</w:t>
            </w:r>
            <w:r w:rsidRPr="009477DB">
              <w:rPr>
                <w:rFonts w:ascii="Arial" w:hAnsi="Arial" w:cs="Arial"/>
              </w:rPr>
              <w:t xml:space="preserve"> </w:t>
            </w:r>
            <w:r>
              <w:rPr>
                <w:rFonts w:ascii="Arial" w:hAnsi="Arial" w:cs="Arial"/>
              </w:rPr>
              <w:t xml:space="preserve">are provided </w:t>
            </w:r>
            <w:r w:rsidRPr="002D7FBC">
              <w:rPr>
                <w:rFonts w:ascii="Arial" w:hAnsi="Arial" w:cs="Arial"/>
              </w:rPr>
              <w:t>to support understandings of First Nations, Métis</w:t>
            </w:r>
            <w:r>
              <w:rPr>
                <w:rFonts w:ascii="Arial" w:hAnsi="Arial" w:cs="Arial"/>
              </w:rPr>
              <w:t>,</w:t>
            </w:r>
            <w:r w:rsidRPr="002D7FBC">
              <w:rPr>
                <w:rFonts w:ascii="Arial" w:hAnsi="Arial" w:cs="Arial"/>
              </w:rPr>
              <w:t xml:space="preserve"> or Inuit ways of knowing. Both online resources are accessed through LearnAlberta.ca.</w:t>
            </w:r>
          </w:p>
        </w:tc>
      </w:tr>
      <w:tr w:rsidR="00807A4C" w:rsidRPr="00935CDB" w14:paraId="2678D93A" w14:textId="77777777" w:rsidTr="00703C99">
        <w:trPr>
          <w:trHeight w:val="58"/>
        </w:trPr>
        <w:tc>
          <w:tcPr>
            <w:tcW w:w="0" w:type="auto"/>
            <w:shd w:val="clear" w:color="auto" w:fill="385623" w:themeFill="accent6" w:themeFillShade="80"/>
            <w:vAlign w:val="center"/>
          </w:tcPr>
          <w:p w14:paraId="009D1D47" w14:textId="0705CE5C" w:rsidR="00807A4C" w:rsidRPr="00807A4C" w:rsidRDefault="00807A4C" w:rsidP="00B22DD1">
            <w:pPr>
              <w:tabs>
                <w:tab w:val="left" w:pos="3345"/>
              </w:tabs>
              <w:rPr>
                <w:rFonts w:ascii="Arial" w:hAnsi="Arial" w:cs="Arial"/>
                <w:color w:val="FFFFFF" w:themeColor="background1"/>
                <w:sz w:val="24"/>
              </w:rPr>
            </w:pPr>
            <w:r w:rsidRPr="00E905C8">
              <w:rPr>
                <w:rFonts w:ascii="Arial" w:eastAsiaTheme="minorHAnsi" w:hAnsi="Arial" w:cs="Arial"/>
                <w:color w:val="FFFFFF" w:themeColor="background1"/>
                <w:sz w:val="24"/>
                <w:szCs w:val="22"/>
              </w:rPr>
              <w:t>Education</w:t>
            </w:r>
            <w:r w:rsidR="00D22071">
              <w:rPr>
                <w:rFonts w:ascii="Arial" w:hAnsi="Arial" w:cs="Arial"/>
                <w:color w:val="FFFFFF" w:themeColor="background1"/>
                <w:sz w:val="24"/>
              </w:rPr>
              <w:t xml:space="preserve"> for Reconciliation</w:t>
            </w:r>
            <w:r w:rsidR="00B97643">
              <w:rPr>
                <w:rFonts w:ascii="Arial" w:hAnsi="Arial" w:cs="Arial"/>
                <w:color w:val="FFFFFF" w:themeColor="background1"/>
                <w:sz w:val="24"/>
              </w:rPr>
              <w:t>:  Perspectives</w:t>
            </w:r>
          </w:p>
        </w:tc>
      </w:tr>
      <w:tr w:rsidR="00DB18C4" w:rsidRPr="00935CDB" w14:paraId="7150BF40" w14:textId="77777777" w:rsidTr="00703C99">
        <w:trPr>
          <w:trHeight w:val="58"/>
        </w:trPr>
        <w:tc>
          <w:tcPr>
            <w:tcW w:w="0" w:type="auto"/>
            <w:shd w:val="clear" w:color="auto" w:fill="auto"/>
            <w:vAlign w:val="center"/>
          </w:tcPr>
          <w:p w14:paraId="01F2B939" w14:textId="77777777" w:rsidR="00DB18C4" w:rsidRDefault="00DB18C4" w:rsidP="001C5318">
            <w:pPr>
              <w:spacing w:before="120" w:after="60"/>
              <w:rPr>
                <w:rFonts w:ascii="Arial" w:hAnsi="Arial" w:cs="Arial"/>
                <w:b/>
                <w:color w:val="385623" w:themeColor="accent6" w:themeShade="80"/>
                <w:sz w:val="24"/>
              </w:rPr>
            </w:pPr>
            <w:r w:rsidRPr="00CF7388">
              <w:rPr>
                <w:rFonts w:ascii="Arial" w:hAnsi="Arial" w:cs="Arial"/>
                <w:b/>
                <w:color w:val="385623" w:themeColor="accent6" w:themeShade="80"/>
                <w:sz w:val="24"/>
              </w:rPr>
              <w:t>Program of Studies Outcomes</w:t>
            </w:r>
          </w:p>
          <w:p w14:paraId="4EBF1C63" w14:textId="55561DAA" w:rsidR="00DB18C4" w:rsidRPr="005118D9" w:rsidRDefault="008721A7" w:rsidP="006D3E57">
            <w:pPr>
              <w:ind w:left="369" w:hanging="369"/>
              <w:rPr>
                <w:rFonts w:ascii="Arial" w:hAnsi="Arial" w:cs="Arial"/>
                <w:b/>
              </w:rPr>
            </w:pPr>
            <w:r>
              <w:rPr>
                <w:rFonts w:ascii="Arial" w:hAnsi="Arial" w:cs="Arial"/>
                <w:b/>
              </w:rPr>
              <w:t>5</w:t>
            </w:r>
            <w:r w:rsidR="006D3E57">
              <w:rPr>
                <w:rFonts w:ascii="Arial" w:hAnsi="Arial" w:cs="Arial"/>
                <w:b/>
              </w:rPr>
              <w:t xml:space="preserve">-4 </w:t>
            </w:r>
            <w:r w:rsidR="00CF7388" w:rsidRPr="00FA0BF1">
              <w:rPr>
                <w:rFonts w:ascii="Arial" w:hAnsi="Arial" w:cs="Arial"/>
                <w:b/>
                <w:bCs/>
                <w:lang w:val="en-CA"/>
              </w:rPr>
              <w:t>Demonstrate</w:t>
            </w:r>
            <w:r w:rsidR="00CF7388" w:rsidRPr="00CF7388">
              <w:rPr>
                <w:rFonts w:ascii="Arial" w:hAnsi="Arial" w:cs="Arial"/>
                <w:b/>
                <w:lang w:val="en-CA"/>
              </w:rPr>
              <w:t xml:space="preserve"> positive attitudes for the study of science and for the application of science in responsible ways</w:t>
            </w:r>
            <w:r>
              <w:rPr>
                <w:rFonts w:ascii="Arial" w:hAnsi="Arial" w:cs="Arial"/>
                <w:b/>
                <w:lang w:val="en-CA"/>
              </w:rPr>
              <w:t>.</w:t>
            </w:r>
          </w:p>
          <w:p w14:paraId="228F0C68" w14:textId="6B2EE6A9" w:rsidR="00DB18C4" w:rsidRDefault="00122773" w:rsidP="006D3E57">
            <w:pPr>
              <w:pStyle w:val="ListParagraph"/>
              <w:numPr>
                <w:ilvl w:val="0"/>
                <w:numId w:val="39"/>
              </w:numPr>
              <w:ind w:left="723"/>
              <w:rPr>
                <w:rFonts w:ascii="Arial" w:hAnsi="Arial" w:cs="Arial"/>
              </w:rPr>
            </w:pPr>
            <w:r>
              <w:rPr>
                <w:rFonts w:ascii="Arial" w:hAnsi="Arial" w:cs="Arial"/>
              </w:rPr>
              <w:t>a</w:t>
            </w:r>
            <w:r w:rsidR="00CF7388" w:rsidRPr="00553B7F">
              <w:rPr>
                <w:rFonts w:ascii="Arial" w:hAnsi="Arial" w:cs="Arial"/>
              </w:rPr>
              <w:t xml:space="preserve"> willingness to work with others </w:t>
            </w:r>
            <w:r w:rsidR="008721A7">
              <w:rPr>
                <w:rFonts w:ascii="Arial" w:hAnsi="Arial" w:cs="Arial"/>
              </w:rPr>
              <w:t>in shared activities and in sharing of experiences</w:t>
            </w:r>
          </w:p>
          <w:p w14:paraId="525F7249" w14:textId="236D41E0" w:rsidR="008721A7" w:rsidRDefault="00122773" w:rsidP="006D3E57">
            <w:pPr>
              <w:pStyle w:val="ListParagraph"/>
              <w:numPr>
                <w:ilvl w:val="0"/>
                <w:numId w:val="39"/>
              </w:numPr>
              <w:ind w:left="723"/>
              <w:rPr>
                <w:rFonts w:ascii="Arial" w:hAnsi="Arial" w:cs="Arial"/>
              </w:rPr>
            </w:pPr>
            <w:r>
              <w:rPr>
                <w:rFonts w:ascii="Arial" w:hAnsi="Arial" w:cs="Arial"/>
                <w:lang w:val="en-CA"/>
              </w:rPr>
              <w:t>a</w:t>
            </w:r>
            <w:r w:rsidR="008721A7" w:rsidRPr="008721A7">
              <w:rPr>
                <w:rFonts w:ascii="Arial" w:hAnsi="Arial" w:cs="Arial"/>
                <w:lang w:val="en-CA"/>
              </w:rPr>
              <w:t>ppreciation of the benefits gained from shared effort and cooperation</w:t>
            </w:r>
          </w:p>
          <w:p w14:paraId="1EAF4791" w14:textId="33E977C5" w:rsidR="00CF7388" w:rsidRPr="00553B7F" w:rsidRDefault="00122773" w:rsidP="006D3E57">
            <w:pPr>
              <w:pStyle w:val="ListParagraph"/>
              <w:numPr>
                <w:ilvl w:val="0"/>
                <w:numId w:val="39"/>
              </w:numPr>
              <w:ind w:left="723"/>
              <w:rPr>
                <w:rFonts w:ascii="Arial" w:hAnsi="Arial" w:cs="Arial"/>
                <w:b/>
              </w:rPr>
            </w:pPr>
            <w:r>
              <w:rPr>
                <w:rFonts w:ascii="Arial" w:hAnsi="Arial" w:cs="Arial"/>
              </w:rPr>
              <w:t>a</w:t>
            </w:r>
            <w:r w:rsidR="006D3E57">
              <w:rPr>
                <w:rFonts w:ascii="Arial" w:hAnsi="Arial" w:cs="Arial"/>
              </w:rPr>
              <w:t xml:space="preserve"> </w:t>
            </w:r>
            <w:r w:rsidR="00CF7388" w:rsidRPr="00553B7F">
              <w:rPr>
                <w:rFonts w:ascii="Arial" w:hAnsi="Arial" w:cs="Arial"/>
              </w:rPr>
              <w:t xml:space="preserve">sense of </w:t>
            </w:r>
            <w:r w:rsidR="008721A7" w:rsidRPr="008721A7">
              <w:rPr>
                <w:rFonts w:ascii="Arial" w:hAnsi="Arial" w:cs="Arial"/>
                <w:lang w:val="en-CA"/>
              </w:rPr>
              <w:t xml:space="preserve">personal and shared </w:t>
            </w:r>
            <w:r w:rsidR="00CF7388" w:rsidRPr="00553B7F">
              <w:rPr>
                <w:rFonts w:ascii="Arial" w:hAnsi="Arial" w:cs="Arial"/>
              </w:rPr>
              <w:t>responsibility for actions taken</w:t>
            </w:r>
          </w:p>
          <w:p w14:paraId="04849C71" w14:textId="6772081E" w:rsidR="006F0D3B" w:rsidRDefault="00122773" w:rsidP="006D3E57">
            <w:pPr>
              <w:pStyle w:val="ListParagraph"/>
              <w:numPr>
                <w:ilvl w:val="0"/>
                <w:numId w:val="39"/>
              </w:numPr>
              <w:ind w:left="723"/>
              <w:rPr>
                <w:rFonts w:ascii="Arial" w:hAnsi="Arial" w:cs="Arial"/>
              </w:rPr>
            </w:pPr>
            <w:r>
              <w:rPr>
                <w:rFonts w:ascii="Arial" w:hAnsi="Arial" w:cs="Arial"/>
              </w:rPr>
              <w:t>r</w:t>
            </w:r>
            <w:r w:rsidR="00CF7388" w:rsidRPr="00553B7F">
              <w:rPr>
                <w:rFonts w:ascii="Arial" w:hAnsi="Arial" w:cs="Arial"/>
              </w:rPr>
              <w:t>espect for living things and environments, and commitment for their care</w:t>
            </w:r>
          </w:p>
          <w:p w14:paraId="2389A6F2" w14:textId="77777777" w:rsidR="004D3D77" w:rsidRPr="00A07D50" w:rsidRDefault="004D3D77" w:rsidP="004D3D77">
            <w:pPr>
              <w:pStyle w:val="ListParagraph"/>
              <w:ind w:left="723"/>
              <w:rPr>
                <w:rFonts w:ascii="Arial" w:hAnsi="Arial" w:cs="Arial"/>
              </w:rPr>
            </w:pPr>
          </w:p>
          <w:p w14:paraId="13C1F80C" w14:textId="1006D893" w:rsidR="00B273DA" w:rsidRPr="006A5B88" w:rsidRDefault="00122773" w:rsidP="004D3D77">
            <w:pPr>
              <w:pStyle w:val="Title3"/>
              <w:spacing w:after="0"/>
              <w:rPr>
                <w:rFonts w:ascii="Arial" w:hAnsi="Arial" w:cs="Arial"/>
                <w:color w:val="auto"/>
                <w:sz w:val="20"/>
              </w:rPr>
            </w:pPr>
            <w:r w:rsidRPr="006A5B88">
              <w:rPr>
                <w:rFonts w:ascii="Arial" w:hAnsi="Arial" w:cs="Arial"/>
                <w:color w:val="auto"/>
                <w:sz w:val="20"/>
              </w:rPr>
              <w:t>Topic D: Weather Watch</w:t>
            </w:r>
          </w:p>
          <w:p w14:paraId="51EF3E0F" w14:textId="007FF1CD" w:rsidR="006F0D3B" w:rsidRDefault="00B273DA" w:rsidP="00B273DA">
            <w:pPr>
              <w:autoSpaceDE w:val="0"/>
              <w:autoSpaceDN w:val="0"/>
              <w:adjustRightInd w:val="0"/>
              <w:rPr>
                <w:rFonts w:ascii="Arial" w:hAnsi="Arial" w:cs="Arial"/>
                <w:lang w:val="en-CA"/>
              </w:rPr>
            </w:pPr>
            <w:r w:rsidRPr="006A5B88">
              <w:rPr>
                <w:rFonts w:ascii="Arial" w:hAnsi="Arial" w:cs="Arial"/>
                <w:lang w:val="en-CA"/>
              </w:rPr>
              <w:t xml:space="preserve">Students learn about weather phenomena and the methods used for weather study. They learn to measure temperatures, wind speed and direction, the amounts of rain and snow, and the amount of cloud cover. In studying causes and patterns of air movements, students learn about the effects of uneven heating and cooling and discover the same patterns of air movement in indoor environments as are found outdoors. They also learn about human actions that can affect weather and climate and study the design and testing of clothing used as protection against weather. </w:t>
            </w:r>
          </w:p>
          <w:p w14:paraId="476BEB89" w14:textId="77777777" w:rsidR="004D3D77" w:rsidRPr="006A5B88" w:rsidRDefault="004D3D77" w:rsidP="00B273DA">
            <w:pPr>
              <w:autoSpaceDE w:val="0"/>
              <w:autoSpaceDN w:val="0"/>
              <w:adjustRightInd w:val="0"/>
              <w:rPr>
                <w:rFonts w:ascii="Arial" w:hAnsi="Arial" w:cs="Arial"/>
                <w:lang w:val="en-CA"/>
              </w:rPr>
            </w:pPr>
          </w:p>
          <w:p w14:paraId="762B94F2" w14:textId="501A0B6B" w:rsidR="001A7F8F" w:rsidRPr="006A5B88" w:rsidRDefault="00E54AF3" w:rsidP="004D3D77">
            <w:pPr>
              <w:ind w:left="369" w:hanging="369"/>
              <w:rPr>
                <w:rFonts w:ascii="Arial" w:hAnsi="Arial" w:cs="Arial"/>
                <w:b/>
                <w:lang w:val="en-CA"/>
              </w:rPr>
            </w:pPr>
            <w:r w:rsidRPr="006A5B88">
              <w:rPr>
                <w:rFonts w:ascii="Arial" w:hAnsi="Arial" w:cs="Arial"/>
                <w:b/>
                <w:lang w:val="en-CA"/>
              </w:rPr>
              <w:t>5-9 Investigate relationships between weather phenomena and human activity.</w:t>
            </w:r>
          </w:p>
          <w:p w14:paraId="391CE05C" w14:textId="00E57AB1" w:rsidR="0080004E" w:rsidRPr="006A5B88" w:rsidRDefault="0080004E" w:rsidP="006D3E57">
            <w:pPr>
              <w:numPr>
                <w:ilvl w:val="0"/>
                <w:numId w:val="39"/>
              </w:numPr>
              <w:spacing w:line="225" w:lineRule="atLeast"/>
              <w:ind w:left="723"/>
              <w:rPr>
                <w:rFonts w:ascii="Arial" w:eastAsia="Times New Roman" w:hAnsi="Arial" w:cs="Arial"/>
              </w:rPr>
            </w:pPr>
            <w:r w:rsidRPr="006A5B88">
              <w:rPr>
                <w:rFonts w:ascii="Arial" w:eastAsia="Times New Roman" w:hAnsi="Arial" w:cs="Arial"/>
              </w:rPr>
              <w:t xml:space="preserve">Understand that climate refers to long term weather trends in a </w:t>
            </w:r>
            <w:r w:rsidR="006A5B88" w:rsidRPr="006A5B88">
              <w:rPr>
                <w:rFonts w:ascii="Arial" w:eastAsia="Times New Roman" w:hAnsi="Arial" w:cs="Arial"/>
              </w:rPr>
              <w:t>particular</w:t>
            </w:r>
            <w:r w:rsidRPr="006A5B88">
              <w:rPr>
                <w:rFonts w:ascii="Arial" w:eastAsia="Times New Roman" w:hAnsi="Arial" w:cs="Arial"/>
              </w:rPr>
              <w:t xml:space="preserve"> region and that climate varies throughout the world.</w:t>
            </w:r>
          </w:p>
          <w:p w14:paraId="1D88DCF6" w14:textId="4EA09DBA" w:rsidR="002C07FC" w:rsidRDefault="0080004E" w:rsidP="006D3E57">
            <w:pPr>
              <w:numPr>
                <w:ilvl w:val="0"/>
                <w:numId w:val="39"/>
              </w:numPr>
              <w:spacing w:line="225" w:lineRule="atLeast"/>
              <w:ind w:left="723"/>
              <w:rPr>
                <w:rFonts w:ascii="Arial" w:eastAsia="Times New Roman" w:hAnsi="Arial" w:cs="Arial"/>
              </w:rPr>
            </w:pPr>
            <w:r w:rsidRPr="006A5B88">
              <w:rPr>
                <w:rFonts w:ascii="Arial" w:eastAsia="Times New Roman" w:hAnsi="Arial" w:cs="Arial"/>
              </w:rPr>
              <w:t>Recognize that human actions can affect climate, and identify human actions that have been linked to the greenhouse effect.</w:t>
            </w:r>
          </w:p>
          <w:p w14:paraId="02CFB97F" w14:textId="77777777" w:rsidR="000161B4" w:rsidRPr="006A5B88" w:rsidRDefault="000161B4" w:rsidP="000161B4">
            <w:pPr>
              <w:spacing w:line="225" w:lineRule="atLeast"/>
              <w:rPr>
                <w:rFonts w:ascii="Arial" w:eastAsia="Times New Roman" w:hAnsi="Arial" w:cs="Arial"/>
              </w:rPr>
            </w:pPr>
          </w:p>
          <w:p w14:paraId="2DCD9C66" w14:textId="1593C36C" w:rsidR="00767884" w:rsidRPr="002C07FC" w:rsidRDefault="002C07FC" w:rsidP="000161B4">
            <w:pPr>
              <w:spacing w:after="60"/>
              <w:rPr>
                <w:rFonts w:ascii="Arial" w:eastAsia="Times New Roman" w:hAnsi="Arial" w:cs="Arial"/>
              </w:rPr>
            </w:pPr>
            <w:r>
              <w:rPr>
                <w:rFonts w:ascii="Arial" w:hAnsi="Arial" w:cs="Arial"/>
                <w:b/>
                <w:color w:val="385623" w:themeColor="accent6" w:themeShade="80"/>
                <w:sz w:val="24"/>
              </w:rPr>
              <w:t>R</w:t>
            </w:r>
            <w:r w:rsidR="00767884" w:rsidRPr="002C07FC">
              <w:rPr>
                <w:rFonts w:ascii="Arial" w:hAnsi="Arial" w:cs="Arial"/>
                <w:b/>
                <w:color w:val="385623" w:themeColor="accent6" w:themeShade="80"/>
                <w:sz w:val="24"/>
              </w:rPr>
              <w:t>esource</w:t>
            </w:r>
            <w:r w:rsidR="000161B4">
              <w:rPr>
                <w:rFonts w:ascii="Arial" w:hAnsi="Arial" w:cs="Arial"/>
                <w:b/>
                <w:color w:val="385623" w:themeColor="accent6" w:themeShade="80"/>
                <w:sz w:val="24"/>
              </w:rPr>
              <w:t>s</w:t>
            </w:r>
            <w:r w:rsidR="00767884" w:rsidRPr="00AD7D27">
              <w:rPr>
                <w:rStyle w:val="EndnoteReference"/>
                <w:rFonts w:ascii="Arial" w:hAnsi="Arial" w:cs="Arial"/>
                <w:b/>
                <w:color w:val="385623" w:themeColor="accent6" w:themeShade="80"/>
                <w:sz w:val="22"/>
              </w:rPr>
              <w:endnoteReference w:id="1"/>
            </w:r>
          </w:p>
          <w:p w14:paraId="2074AADC" w14:textId="0E244B14" w:rsidR="00D96DF1" w:rsidRDefault="00D96DF1" w:rsidP="004D3D77">
            <w:pPr>
              <w:pStyle w:val="BodyText1"/>
              <w:rPr>
                <w:rFonts w:ascii="Arial" w:hAnsi="Arial" w:cs="Arial"/>
              </w:rPr>
            </w:pPr>
            <w:r w:rsidRPr="00D7417E">
              <w:rPr>
                <w:rFonts w:ascii="Arial" w:hAnsi="Arial" w:cs="Arial"/>
              </w:rPr>
              <w:t>Farrell, A</w:t>
            </w:r>
            <w:r w:rsidR="006A5B88">
              <w:rPr>
                <w:rFonts w:ascii="Arial" w:hAnsi="Arial" w:cs="Arial"/>
              </w:rPr>
              <w:t>my</w:t>
            </w:r>
            <w:r>
              <w:rPr>
                <w:rFonts w:ascii="Arial" w:hAnsi="Arial" w:cs="Arial"/>
              </w:rPr>
              <w:t xml:space="preserve">. </w:t>
            </w:r>
            <w:r w:rsidR="004D3D77">
              <w:rPr>
                <w:rFonts w:ascii="Arial" w:hAnsi="Arial" w:cs="Arial"/>
              </w:rPr>
              <w:t>“</w:t>
            </w:r>
            <w:r>
              <w:rPr>
                <w:rFonts w:ascii="Arial" w:hAnsi="Arial" w:cs="Arial"/>
              </w:rPr>
              <w:t>Hot, Hot, Hot</w:t>
            </w:r>
            <w:r w:rsidR="004D3D77">
              <w:rPr>
                <w:rFonts w:ascii="Arial" w:hAnsi="Arial" w:cs="Arial"/>
              </w:rPr>
              <w:t>”</w:t>
            </w:r>
            <w:r w:rsidRPr="00D7417E">
              <w:rPr>
                <w:rFonts w:ascii="Arial" w:hAnsi="Arial" w:cs="Arial"/>
              </w:rPr>
              <w:t xml:space="preserve"> </w:t>
            </w:r>
            <w:r w:rsidR="00246643">
              <w:rPr>
                <w:rFonts w:ascii="Arial" w:hAnsi="Arial" w:cs="Arial"/>
              </w:rPr>
              <w:t xml:space="preserve">(pp. 24-49) in </w:t>
            </w:r>
            <w:r w:rsidRPr="00B839C0">
              <w:rPr>
                <w:rFonts w:ascii="Arial" w:hAnsi="Arial" w:cs="Arial"/>
                <w:i/>
              </w:rPr>
              <w:t>Protecting the Planet</w:t>
            </w:r>
            <w:r w:rsidRPr="00D7417E">
              <w:rPr>
                <w:rFonts w:ascii="Arial" w:hAnsi="Arial" w:cs="Arial"/>
              </w:rPr>
              <w:t>. Don Mills, O</w:t>
            </w:r>
            <w:r w:rsidR="00F77EA5">
              <w:rPr>
                <w:rFonts w:ascii="Arial" w:hAnsi="Arial" w:cs="Arial"/>
              </w:rPr>
              <w:t>ntario</w:t>
            </w:r>
            <w:r w:rsidRPr="00D7417E">
              <w:rPr>
                <w:rFonts w:ascii="Arial" w:hAnsi="Arial" w:cs="Arial"/>
              </w:rPr>
              <w:t>: Pearson</w:t>
            </w:r>
            <w:r w:rsidR="004D3D77">
              <w:rPr>
                <w:rFonts w:ascii="Arial" w:hAnsi="Arial" w:cs="Arial"/>
              </w:rPr>
              <w:t>. 2012</w:t>
            </w:r>
            <w:r w:rsidRPr="00D7417E">
              <w:rPr>
                <w:rFonts w:ascii="Arial" w:hAnsi="Arial" w:cs="Arial"/>
              </w:rPr>
              <w:t>.</w:t>
            </w:r>
          </w:p>
          <w:p w14:paraId="3E091746" w14:textId="7D1B4E99" w:rsidR="002C07FC" w:rsidRDefault="002C07FC" w:rsidP="004D3D77">
            <w:pPr>
              <w:spacing w:after="60"/>
              <w:ind w:left="720"/>
              <w:rPr>
                <w:rFonts w:ascii="Arial" w:hAnsi="Arial" w:cs="Arial"/>
              </w:rPr>
            </w:pPr>
            <w:r w:rsidRPr="00F77EA5">
              <w:rPr>
                <w:rFonts w:ascii="Arial" w:hAnsi="Arial" w:cs="Arial"/>
                <w:b/>
                <w:lang w:val="en-CA"/>
              </w:rPr>
              <w:t>Summary</w:t>
            </w:r>
            <w:r>
              <w:rPr>
                <w:rFonts w:ascii="Arial" w:hAnsi="Arial" w:cs="Arial"/>
              </w:rPr>
              <w:t xml:space="preserve">: This </w:t>
            </w:r>
            <w:r w:rsidR="00FA0BF1">
              <w:rPr>
                <w:rFonts w:ascii="Arial" w:hAnsi="Arial" w:cs="Arial"/>
              </w:rPr>
              <w:t>a</w:t>
            </w:r>
            <w:r w:rsidR="006A5B88">
              <w:rPr>
                <w:rFonts w:ascii="Arial" w:hAnsi="Arial" w:cs="Arial"/>
              </w:rPr>
              <w:t>rticle</w:t>
            </w:r>
            <w:r>
              <w:rPr>
                <w:rFonts w:ascii="Arial" w:hAnsi="Arial" w:cs="Arial"/>
              </w:rPr>
              <w:t xml:space="preserve"> exami</w:t>
            </w:r>
            <w:r w:rsidR="00833F83">
              <w:rPr>
                <w:rFonts w:ascii="Arial" w:hAnsi="Arial" w:cs="Arial"/>
              </w:rPr>
              <w:t xml:space="preserve">nes the effects of </w:t>
            </w:r>
            <w:r>
              <w:rPr>
                <w:rFonts w:ascii="Arial" w:hAnsi="Arial" w:cs="Arial"/>
              </w:rPr>
              <w:t>global warmin</w:t>
            </w:r>
            <w:r w:rsidR="00833F83">
              <w:rPr>
                <w:rFonts w:ascii="Arial" w:hAnsi="Arial" w:cs="Arial"/>
              </w:rPr>
              <w:t xml:space="preserve">g on </w:t>
            </w:r>
            <w:r>
              <w:rPr>
                <w:rFonts w:ascii="Arial" w:hAnsi="Arial" w:cs="Arial"/>
              </w:rPr>
              <w:t xml:space="preserve">Canada’s </w:t>
            </w:r>
            <w:r w:rsidR="006A5B88">
              <w:rPr>
                <w:rFonts w:ascii="Arial" w:hAnsi="Arial" w:cs="Arial"/>
              </w:rPr>
              <w:t>Arctic</w:t>
            </w:r>
            <w:r>
              <w:rPr>
                <w:rFonts w:ascii="Arial" w:hAnsi="Arial" w:cs="Arial"/>
              </w:rPr>
              <w:t xml:space="preserve">. </w:t>
            </w:r>
            <w:r w:rsidR="00833F83">
              <w:rPr>
                <w:rFonts w:ascii="Arial" w:hAnsi="Arial" w:cs="Arial"/>
              </w:rPr>
              <w:t>A</w:t>
            </w:r>
            <w:r>
              <w:rPr>
                <w:rFonts w:ascii="Arial" w:hAnsi="Arial" w:cs="Arial"/>
              </w:rPr>
              <w:t xml:space="preserve">djustments </w:t>
            </w:r>
            <w:r w:rsidR="004D3D77">
              <w:rPr>
                <w:rFonts w:ascii="Arial" w:hAnsi="Arial" w:cs="Arial"/>
              </w:rPr>
              <w:t xml:space="preserve">that </w:t>
            </w:r>
            <w:r>
              <w:rPr>
                <w:rFonts w:ascii="Arial" w:hAnsi="Arial" w:cs="Arial"/>
              </w:rPr>
              <w:t xml:space="preserve">individuals can make </w:t>
            </w:r>
            <w:r w:rsidR="006A5B88">
              <w:rPr>
                <w:rFonts w:ascii="Arial" w:hAnsi="Arial" w:cs="Arial"/>
              </w:rPr>
              <w:t xml:space="preserve">in daily life </w:t>
            </w:r>
            <w:r>
              <w:rPr>
                <w:rFonts w:ascii="Arial" w:hAnsi="Arial" w:cs="Arial"/>
              </w:rPr>
              <w:t xml:space="preserve">to reduce greenhouse gas </w:t>
            </w:r>
            <w:r w:rsidR="00833F83">
              <w:rPr>
                <w:rFonts w:ascii="Arial" w:hAnsi="Arial" w:cs="Arial"/>
              </w:rPr>
              <w:t>emissions are explored</w:t>
            </w:r>
            <w:r w:rsidR="00F84405">
              <w:rPr>
                <w:rFonts w:ascii="Arial" w:hAnsi="Arial" w:cs="Arial"/>
              </w:rPr>
              <w:t>.</w:t>
            </w:r>
          </w:p>
          <w:p w14:paraId="4187FA02" w14:textId="514EDE2F" w:rsidR="00E9798F" w:rsidRPr="00F77EA5" w:rsidRDefault="00F77EA5" w:rsidP="004D3D77">
            <w:pPr>
              <w:ind w:left="720" w:hanging="720"/>
              <w:rPr>
                <w:rFonts w:ascii="Arial" w:hAnsi="Arial" w:cs="Arial"/>
              </w:rPr>
            </w:pPr>
            <w:r>
              <w:rPr>
                <w:rFonts w:ascii="Arial" w:hAnsi="Arial" w:cs="Arial"/>
              </w:rPr>
              <w:t>N</w:t>
            </w:r>
            <w:r w:rsidR="00E9798F">
              <w:rPr>
                <w:rFonts w:ascii="Arial" w:hAnsi="Arial" w:cs="Arial"/>
              </w:rPr>
              <w:t>atcher, David, Mary Ellen Th</w:t>
            </w:r>
            <w:r w:rsidR="004D3D77">
              <w:rPr>
                <w:rFonts w:ascii="Arial" w:hAnsi="Arial" w:cs="Arial"/>
              </w:rPr>
              <w:t>omas and Neil Christopher</w:t>
            </w:r>
            <w:r w:rsidR="00E9798F">
              <w:rPr>
                <w:rFonts w:ascii="Arial" w:hAnsi="Arial" w:cs="Arial"/>
              </w:rPr>
              <w:t xml:space="preserve">. </w:t>
            </w:r>
            <w:r w:rsidRPr="004D3D77">
              <w:rPr>
                <w:rFonts w:ascii="Arial" w:hAnsi="Arial" w:cs="Arial"/>
                <w:i/>
              </w:rPr>
              <w:t xml:space="preserve">Unikkaaqatigiit: </w:t>
            </w:r>
            <w:r w:rsidR="00E9798F" w:rsidRPr="004D3D77">
              <w:rPr>
                <w:rFonts w:ascii="Arial" w:hAnsi="Arial" w:cs="Arial"/>
                <w:i/>
                <w:lang w:val="en-CA"/>
              </w:rPr>
              <w:t>Arctic</w:t>
            </w:r>
            <w:r w:rsidR="00E9798F" w:rsidRPr="004D3D77">
              <w:rPr>
                <w:rFonts w:ascii="Arial" w:hAnsi="Arial" w:cs="Arial"/>
                <w:i/>
              </w:rPr>
              <w:t xml:space="preserve"> Weather and Climate Through the Eyes of Nunavut’s Children</w:t>
            </w:r>
            <w:r w:rsidR="00E9798F">
              <w:rPr>
                <w:rFonts w:ascii="Arial" w:hAnsi="Arial" w:cs="Arial"/>
                <w:b/>
                <w:i/>
              </w:rPr>
              <w:t>.</w:t>
            </w:r>
            <w:r>
              <w:rPr>
                <w:rFonts w:ascii="Arial" w:hAnsi="Arial" w:cs="Arial"/>
              </w:rPr>
              <w:t xml:space="preserve"> </w:t>
            </w:r>
            <w:r w:rsidR="004D3D77">
              <w:rPr>
                <w:rFonts w:ascii="Arial" w:hAnsi="Arial" w:cs="Arial"/>
              </w:rPr>
              <w:t xml:space="preserve">Iqaluit, Nunavut: </w:t>
            </w:r>
            <w:r>
              <w:rPr>
                <w:rFonts w:ascii="Arial" w:hAnsi="Arial" w:cs="Arial"/>
              </w:rPr>
              <w:t>Inhabit Media Inc.</w:t>
            </w:r>
            <w:r w:rsidR="008E4CA8">
              <w:rPr>
                <w:rFonts w:ascii="Arial" w:hAnsi="Arial" w:cs="Arial"/>
              </w:rPr>
              <w:t>,</w:t>
            </w:r>
            <w:r>
              <w:rPr>
                <w:rFonts w:ascii="Arial" w:hAnsi="Arial" w:cs="Arial"/>
              </w:rPr>
              <w:t xml:space="preserve"> </w:t>
            </w:r>
            <w:r w:rsidR="004D3D77">
              <w:rPr>
                <w:rFonts w:ascii="Arial" w:hAnsi="Arial" w:cs="Arial"/>
              </w:rPr>
              <w:t>2013</w:t>
            </w:r>
            <w:r>
              <w:rPr>
                <w:rFonts w:ascii="Arial" w:hAnsi="Arial" w:cs="Arial"/>
              </w:rPr>
              <w:t>.</w:t>
            </w:r>
          </w:p>
          <w:p w14:paraId="43991273" w14:textId="5E2B03A8" w:rsidR="006A5973" w:rsidRDefault="00B532B3" w:rsidP="004D3D77">
            <w:pPr>
              <w:ind w:left="720"/>
              <w:rPr>
                <w:rFonts w:ascii="Arial" w:hAnsi="Arial" w:cs="Arial"/>
              </w:rPr>
            </w:pPr>
            <w:r w:rsidRPr="0094161C">
              <w:rPr>
                <w:rFonts w:ascii="Arial" w:hAnsi="Arial" w:cs="Arial"/>
                <w:b/>
                <w:lang w:val="en-CA"/>
              </w:rPr>
              <w:t>Summary</w:t>
            </w:r>
            <w:r>
              <w:rPr>
                <w:rFonts w:ascii="Arial" w:hAnsi="Arial" w:cs="Arial"/>
                <w:b/>
                <w:lang w:val="en-CA"/>
              </w:rPr>
              <w:t>:</w:t>
            </w:r>
            <w:r w:rsidR="009332A5">
              <w:rPr>
                <w:rFonts w:ascii="Arial" w:hAnsi="Arial" w:cs="Arial"/>
              </w:rPr>
              <w:t xml:space="preserve"> </w:t>
            </w:r>
            <w:r w:rsidR="00F84405">
              <w:rPr>
                <w:rFonts w:ascii="Arial" w:hAnsi="Arial" w:cs="Arial"/>
              </w:rPr>
              <w:t>This anthology of</w:t>
            </w:r>
            <w:r w:rsidR="009332A5">
              <w:rPr>
                <w:rFonts w:ascii="Arial" w:hAnsi="Arial" w:cs="Arial"/>
              </w:rPr>
              <w:t xml:space="preserve"> poems, stories</w:t>
            </w:r>
            <w:r w:rsidR="004D3D77">
              <w:rPr>
                <w:rFonts w:ascii="Arial" w:hAnsi="Arial" w:cs="Arial"/>
              </w:rPr>
              <w:t>,</w:t>
            </w:r>
            <w:r w:rsidR="009332A5">
              <w:rPr>
                <w:rFonts w:ascii="Arial" w:hAnsi="Arial" w:cs="Arial"/>
              </w:rPr>
              <w:t xml:space="preserve"> and pictures</w:t>
            </w:r>
            <w:r>
              <w:rPr>
                <w:rFonts w:ascii="Arial" w:hAnsi="Arial" w:cs="Arial"/>
              </w:rPr>
              <w:t xml:space="preserve"> features the weather and climate of the </w:t>
            </w:r>
            <w:r w:rsidR="006A5B88">
              <w:rPr>
                <w:rFonts w:ascii="Arial" w:hAnsi="Arial" w:cs="Arial"/>
              </w:rPr>
              <w:t>Arctic</w:t>
            </w:r>
            <w:r>
              <w:rPr>
                <w:rFonts w:ascii="Arial" w:hAnsi="Arial" w:cs="Arial"/>
              </w:rPr>
              <w:t xml:space="preserve">. It is </w:t>
            </w:r>
            <w:r w:rsidR="00F84405">
              <w:rPr>
                <w:rFonts w:ascii="Arial" w:hAnsi="Arial" w:cs="Arial"/>
              </w:rPr>
              <w:t xml:space="preserve">written in both English and </w:t>
            </w:r>
            <w:r w:rsidR="002D4C42" w:rsidRPr="002D4C42">
              <w:rPr>
                <w:rFonts w:ascii="Arial" w:hAnsi="Arial" w:cs="Arial"/>
              </w:rPr>
              <w:t>Inuktitut</w:t>
            </w:r>
            <w:r w:rsidR="002D4C42">
              <w:rPr>
                <w:rFonts w:ascii="Arial" w:hAnsi="Arial" w:cs="Arial"/>
              </w:rPr>
              <w:t>.</w:t>
            </w:r>
          </w:p>
          <w:p w14:paraId="3338309A" w14:textId="77777777" w:rsidR="004D3D77" w:rsidRPr="002C07FC" w:rsidRDefault="004D3D77" w:rsidP="004D3D77">
            <w:pPr>
              <w:ind w:left="720"/>
              <w:rPr>
                <w:rFonts w:ascii="Arial" w:hAnsi="Arial" w:cs="Arial"/>
              </w:rPr>
            </w:pPr>
          </w:p>
          <w:p w14:paraId="5A7B8FD9" w14:textId="0E1682E7" w:rsidR="00DB18C4" w:rsidRDefault="00DB44AB" w:rsidP="004D3D77">
            <w:pPr>
              <w:spacing w:after="60"/>
              <w:rPr>
                <w:rFonts w:ascii="Arial" w:hAnsi="Arial" w:cs="Arial"/>
                <w:b/>
                <w:color w:val="385623" w:themeColor="accent6" w:themeShade="80"/>
                <w:sz w:val="24"/>
              </w:rPr>
            </w:pPr>
            <w:r w:rsidRPr="00CF7388">
              <w:rPr>
                <w:rFonts w:ascii="Arial" w:hAnsi="Arial" w:cs="Arial"/>
                <w:b/>
                <w:color w:val="385623" w:themeColor="accent6" w:themeShade="80"/>
                <w:sz w:val="24"/>
              </w:rPr>
              <w:t>Purpose</w:t>
            </w:r>
          </w:p>
          <w:p w14:paraId="06ED7AFC" w14:textId="35C6A047" w:rsidR="00F3201B" w:rsidRDefault="00512C8D" w:rsidP="000F0B11">
            <w:pPr>
              <w:autoSpaceDE w:val="0"/>
              <w:autoSpaceDN w:val="0"/>
              <w:adjustRightInd w:val="0"/>
              <w:rPr>
                <w:rFonts w:ascii="Arial" w:hAnsi="Arial" w:cs="Arial"/>
                <w:color w:val="000000" w:themeColor="text1"/>
              </w:rPr>
            </w:pPr>
            <w:r w:rsidRPr="00767884">
              <w:rPr>
                <w:rFonts w:ascii="Arial" w:hAnsi="Arial" w:cs="Arial"/>
                <w:lang w:val="en-CA"/>
              </w:rPr>
              <w:t>T</w:t>
            </w:r>
            <w:r w:rsidR="00B97643" w:rsidRPr="00767884">
              <w:rPr>
                <w:rFonts w:ascii="Arial" w:hAnsi="Arial" w:cs="Arial"/>
                <w:lang w:val="en-CA"/>
              </w:rPr>
              <w:t>his</w:t>
            </w:r>
            <w:r w:rsidR="00B97643">
              <w:rPr>
                <w:rFonts w:ascii="Arial" w:hAnsi="Arial" w:cs="Arial"/>
                <w:color w:val="000000" w:themeColor="text1"/>
              </w:rPr>
              <w:t xml:space="preserve"> lesson provides</w:t>
            </w:r>
            <w:r w:rsidR="008C7844">
              <w:rPr>
                <w:rFonts w:ascii="Arial" w:hAnsi="Arial" w:cs="Arial"/>
                <w:color w:val="000000" w:themeColor="text1"/>
              </w:rPr>
              <w:t xml:space="preserve"> </w:t>
            </w:r>
            <w:r w:rsidR="007767B9">
              <w:rPr>
                <w:rFonts w:ascii="Arial" w:hAnsi="Arial" w:cs="Arial"/>
                <w:color w:val="000000" w:themeColor="text1"/>
              </w:rPr>
              <w:t xml:space="preserve">an </w:t>
            </w:r>
            <w:r w:rsidR="00B97643">
              <w:rPr>
                <w:rFonts w:ascii="Arial" w:hAnsi="Arial" w:cs="Arial"/>
                <w:color w:val="000000" w:themeColor="text1"/>
              </w:rPr>
              <w:t>opportunity for st</w:t>
            </w:r>
            <w:r w:rsidR="006A6ED5">
              <w:rPr>
                <w:rFonts w:ascii="Arial" w:hAnsi="Arial" w:cs="Arial"/>
                <w:color w:val="000000" w:themeColor="text1"/>
              </w:rPr>
              <w:t>udents to</w:t>
            </w:r>
            <w:r>
              <w:rPr>
                <w:rFonts w:ascii="Arial" w:hAnsi="Arial" w:cs="Arial"/>
                <w:color w:val="000000" w:themeColor="text1"/>
              </w:rPr>
              <w:t xml:space="preserve"> </w:t>
            </w:r>
            <w:r w:rsidR="006B5AFC">
              <w:rPr>
                <w:rFonts w:ascii="Arial" w:hAnsi="Arial" w:cs="Arial"/>
                <w:color w:val="000000" w:themeColor="text1"/>
              </w:rPr>
              <w:t xml:space="preserve">understand </w:t>
            </w:r>
            <w:r w:rsidR="008C1722">
              <w:rPr>
                <w:rFonts w:ascii="Arial" w:hAnsi="Arial" w:cs="Arial"/>
                <w:color w:val="000000" w:themeColor="text1"/>
              </w:rPr>
              <w:t>the effects</w:t>
            </w:r>
            <w:r w:rsidR="0080004E">
              <w:rPr>
                <w:rFonts w:ascii="Arial" w:hAnsi="Arial" w:cs="Arial"/>
                <w:color w:val="000000" w:themeColor="text1"/>
              </w:rPr>
              <w:t xml:space="preserve"> </w:t>
            </w:r>
            <w:r w:rsidR="006A5B88">
              <w:rPr>
                <w:rFonts w:ascii="Arial" w:hAnsi="Arial" w:cs="Arial"/>
                <w:color w:val="000000" w:themeColor="text1"/>
              </w:rPr>
              <w:t xml:space="preserve">that </w:t>
            </w:r>
            <w:r w:rsidR="0080004E">
              <w:rPr>
                <w:rFonts w:ascii="Arial" w:hAnsi="Arial" w:cs="Arial"/>
                <w:color w:val="000000" w:themeColor="text1"/>
              </w:rPr>
              <w:t xml:space="preserve">human activity </w:t>
            </w:r>
            <w:r w:rsidR="008C1722">
              <w:rPr>
                <w:rFonts w:ascii="Arial" w:hAnsi="Arial" w:cs="Arial"/>
                <w:color w:val="000000" w:themeColor="text1"/>
              </w:rPr>
              <w:t xml:space="preserve">has </w:t>
            </w:r>
            <w:r w:rsidR="0080004E">
              <w:rPr>
                <w:rFonts w:ascii="Arial" w:hAnsi="Arial" w:cs="Arial"/>
                <w:color w:val="000000" w:themeColor="text1"/>
              </w:rPr>
              <w:t>on</w:t>
            </w:r>
            <w:r w:rsidR="008C1722">
              <w:rPr>
                <w:rFonts w:ascii="Arial" w:hAnsi="Arial" w:cs="Arial"/>
                <w:color w:val="000000" w:themeColor="text1"/>
              </w:rPr>
              <w:t xml:space="preserve"> the creation of</w:t>
            </w:r>
            <w:r w:rsidR="00B532B3">
              <w:rPr>
                <w:rFonts w:ascii="Arial" w:hAnsi="Arial" w:cs="Arial"/>
                <w:color w:val="000000" w:themeColor="text1"/>
              </w:rPr>
              <w:t xml:space="preserve"> greenhouse gases</w:t>
            </w:r>
            <w:r w:rsidR="006A5B88">
              <w:rPr>
                <w:rFonts w:ascii="Arial" w:hAnsi="Arial" w:cs="Arial"/>
                <w:color w:val="000000" w:themeColor="text1"/>
              </w:rPr>
              <w:t>. Students explore</w:t>
            </w:r>
            <w:r w:rsidR="00B532B3">
              <w:rPr>
                <w:rFonts w:ascii="Arial" w:hAnsi="Arial" w:cs="Arial"/>
                <w:color w:val="000000" w:themeColor="text1"/>
              </w:rPr>
              <w:t xml:space="preserve"> how greenhouse gases</w:t>
            </w:r>
            <w:r w:rsidR="008C1722">
              <w:rPr>
                <w:rFonts w:ascii="Arial" w:hAnsi="Arial" w:cs="Arial"/>
                <w:color w:val="000000" w:themeColor="text1"/>
              </w:rPr>
              <w:t xml:space="preserve"> </w:t>
            </w:r>
            <w:r w:rsidR="00F3201B">
              <w:rPr>
                <w:rFonts w:ascii="Arial" w:hAnsi="Arial" w:cs="Arial"/>
                <w:color w:val="000000" w:themeColor="text1"/>
              </w:rPr>
              <w:t>affect</w:t>
            </w:r>
            <w:r w:rsidR="008C1722">
              <w:rPr>
                <w:rFonts w:ascii="Arial" w:hAnsi="Arial" w:cs="Arial"/>
                <w:color w:val="000000" w:themeColor="text1"/>
              </w:rPr>
              <w:t xml:space="preserve"> climate </w:t>
            </w:r>
            <w:r w:rsidR="006A5973">
              <w:rPr>
                <w:rFonts w:ascii="Arial" w:hAnsi="Arial" w:cs="Arial"/>
                <w:color w:val="000000" w:themeColor="text1"/>
              </w:rPr>
              <w:t>change</w:t>
            </w:r>
            <w:r w:rsidR="009332A5">
              <w:rPr>
                <w:rFonts w:ascii="Arial" w:hAnsi="Arial" w:cs="Arial"/>
                <w:color w:val="000000" w:themeColor="text1"/>
              </w:rPr>
              <w:t xml:space="preserve"> and</w:t>
            </w:r>
            <w:r w:rsidR="006A5B88">
              <w:rPr>
                <w:rFonts w:ascii="Arial" w:hAnsi="Arial" w:cs="Arial"/>
                <w:color w:val="000000" w:themeColor="text1"/>
              </w:rPr>
              <w:t xml:space="preserve"> the</w:t>
            </w:r>
            <w:r w:rsidR="009332A5">
              <w:rPr>
                <w:rFonts w:ascii="Arial" w:hAnsi="Arial" w:cs="Arial"/>
                <w:color w:val="000000" w:themeColor="text1"/>
              </w:rPr>
              <w:t xml:space="preserve"> </w:t>
            </w:r>
            <w:r w:rsidR="00F3201B">
              <w:rPr>
                <w:rFonts w:ascii="Arial" w:hAnsi="Arial" w:cs="Arial"/>
                <w:color w:val="000000" w:themeColor="text1"/>
              </w:rPr>
              <w:t>impact</w:t>
            </w:r>
            <w:r w:rsidR="006A5B88">
              <w:rPr>
                <w:rFonts w:ascii="Arial" w:hAnsi="Arial" w:cs="Arial"/>
                <w:color w:val="000000" w:themeColor="text1"/>
              </w:rPr>
              <w:t xml:space="preserve"> </w:t>
            </w:r>
            <w:r w:rsidR="005F4D2A">
              <w:rPr>
                <w:rFonts w:ascii="Arial" w:hAnsi="Arial" w:cs="Arial"/>
                <w:color w:val="000000" w:themeColor="text1"/>
              </w:rPr>
              <w:t>cl</w:t>
            </w:r>
            <w:r w:rsidR="006A5B88">
              <w:rPr>
                <w:rFonts w:ascii="Arial" w:hAnsi="Arial" w:cs="Arial"/>
                <w:color w:val="000000" w:themeColor="text1"/>
              </w:rPr>
              <w:t>i</w:t>
            </w:r>
            <w:r w:rsidR="005F4D2A">
              <w:rPr>
                <w:rFonts w:ascii="Arial" w:hAnsi="Arial" w:cs="Arial"/>
                <w:color w:val="000000" w:themeColor="text1"/>
              </w:rPr>
              <w:t>mate change</w:t>
            </w:r>
            <w:r w:rsidR="006A5B88">
              <w:rPr>
                <w:rFonts w:ascii="Arial" w:hAnsi="Arial" w:cs="Arial"/>
                <w:color w:val="000000" w:themeColor="text1"/>
              </w:rPr>
              <w:t xml:space="preserve"> has on the </w:t>
            </w:r>
            <w:r w:rsidR="00F3201B">
              <w:rPr>
                <w:rFonts w:ascii="Arial" w:hAnsi="Arial" w:cs="Arial"/>
                <w:color w:val="000000" w:themeColor="text1"/>
              </w:rPr>
              <w:t xml:space="preserve">ways of life on </w:t>
            </w:r>
            <w:r w:rsidR="008C1722">
              <w:rPr>
                <w:rFonts w:ascii="Arial" w:hAnsi="Arial" w:cs="Arial"/>
                <w:color w:val="000000" w:themeColor="text1"/>
              </w:rPr>
              <w:t>the people</w:t>
            </w:r>
            <w:r w:rsidR="00F3201B">
              <w:rPr>
                <w:rFonts w:ascii="Arial" w:hAnsi="Arial" w:cs="Arial"/>
                <w:color w:val="000000" w:themeColor="text1"/>
              </w:rPr>
              <w:t xml:space="preserve"> in the Arctic</w:t>
            </w:r>
            <w:r w:rsidR="008C1722">
              <w:rPr>
                <w:rFonts w:ascii="Arial" w:hAnsi="Arial" w:cs="Arial"/>
                <w:color w:val="000000" w:themeColor="text1"/>
              </w:rPr>
              <w:t>,</w:t>
            </w:r>
            <w:r w:rsidR="00F3201B">
              <w:rPr>
                <w:rFonts w:ascii="Arial" w:hAnsi="Arial" w:cs="Arial"/>
                <w:color w:val="000000" w:themeColor="text1"/>
              </w:rPr>
              <w:t xml:space="preserve"> the</w:t>
            </w:r>
            <w:r w:rsidR="008C1722">
              <w:rPr>
                <w:rFonts w:ascii="Arial" w:hAnsi="Arial" w:cs="Arial"/>
                <w:color w:val="000000" w:themeColor="text1"/>
              </w:rPr>
              <w:t xml:space="preserve"> land</w:t>
            </w:r>
            <w:r w:rsidR="009332A5">
              <w:rPr>
                <w:rFonts w:ascii="Arial" w:hAnsi="Arial" w:cs="Arial"/>
                <w:color w:val="000000" w:themeColor="text1"/>
              </w:rPr>
              <w:t xml:space="preserve">, </w:t>
            </w:r>
            <w:r w:rsidR="004D3D77">
              <w:rPr>
                <w:rFonts w:ascii="Arial" w:hAnsi="Arial" w:cs="Arial"/>
                <w:color w:val="000000" w:themeColor="text1"/>
              </w:rPr>
              <w:t xml:space="preserve">the </w:t>
            </w:r>
            <w:r w:rsidR="009332A5">
              <w:rPr>
                <w:rFonts w:ascii="Arial" w:hAnsi="Arial" w:cs="Arial"/>
                <w:color w:val="000000" w:themeColor="text1"/>
              </w:rPr>
              <w:t>plants</w:t>
            </w:r>
            <w:r w:rsidR="004D3D77">
              <w:rPr>
                <w:rFonts w:ascii="Arial" w:hAnsi="Arial" w:cs="Arial"/>
                <w:color w:val="000000" w:themeColor="text1"/>
              </w:rPr>
              <w:t>,</w:t>
            </w:r>
            <w:r w:rsidR="008C1722">
              <w:rPr>
                <w:rFonts w:ascii="Arial" w:hAnsi="Arial" w:cs="Arial"/>
                <w:color w:val="000000" w:themeColor="text1"/>
              </w:rPr>
              <w:t xml:space="preserve"> and </w:t>
            </w:r>
            <w:r w:rsidR="004D3D77">
              <w:rPr>
                <w:rFonts w:ascii="Arial" w:hAnsi="Arial" w:cs="Arial"/>
                <w:color w:val="000000" w:themeColor="text1"/>
              </w:rPr>
              <w:t xml:space="preserve">the </w:t>
            </w:r>
            <w:r w:rsidR="008C1722">
              <w:rPr>
                <w:rFonts w:ascii="Arial" w:hAnsi="Arial" w:cs="Arial"/>
                <w:color w:val="000000" w:themeColor="text1"/>
              </w:rPr>
              <w:t>animal</w:t>
            </w:r>
            <w:r w:rsidR="009332A5">
              <w:rPr>
                <w:rFonts w:ascii="Arial" w:hAnsi="Arial" w:cs="Arial"/>
                <w:color w:val="000000" w:themeColor="text1"/>
              </w:rPr>
              <w:t>s</w:t>
            </w:r>
            <w:r w:rsidR="0080004E">
              <w:rPr>
                <w:rFonts w:ascii="Arial" w:hAnsi="Arial" w:cs="Arial"/>
                <w:color w:val="000000" w:themeColor="text1"/>
              </w:rPr>
              <w:t>. Student</w:t>
            </w:r>
            <w:r w:rsidR="009332A5">
              <w:rPr>
                <w:rFonts w:ascii="Arial" w:hAnsi="Arial" w:cs="Arial"/>
                <w:color w:val="000000" w:themeColor="text1"/>
              </w:rPr>
              <w:t>s</w:t>
            </w:r>
            <w:r w:rsidR="00D96DF1">
              <w:rPr>
                <w:rFonts w:ascii="Arial" w:hAnsi="Arial" w:cs="Arial"/>
                <w:color w:val="000000" w:themeColor="text1"/>
              </w:rPr>
              <w:t xml:space="preserve"> </w:t>
            </w:r>
            <w:r w:rsidR="00F3201B">
              <w:rPr>
                <w:rFonts w:ascii="Arial" w:hAnsi="Arial" w:cs="Arial"/>
                <w:color w:val="000000" w:themeColor="text1"/>
              </w:rPr>
              <w:t>identify</w:t>
            </w:r>
            <w:r w:rsidR="00D96DF1">
              <w:rPr>
                <w:rFonts w:ascii="Arial" w:hAnsi="Arial" w:cs="Arial"/>
                <w:color w:val="000000" w:themeColor="text1"/>
              </w:rPr>
              <w:t xml:space="preserve"> actions that can</w:t>
            </w:r>
            <w:r w:rsidR="00F3201B">
              <w:rPr>
                <w:rFonts w:ascii="Arial" w:hAnsi="Arial" w:cs="Arial"/>
                <w:color w:val="000000" w:themeColor="text1"/>
              </w:rPr>
              <w:t xml:space="preserve"> reduce greenhouse gas emissions.</w:t>
            </w:r>
          </w:p>
          <w:p w14:paraId="5BF26986" w14:textId="3C2CA9D0" w:rsidR="004D3D77" w:rsidRDefault="004D3D77" w:rsidP="000F0B11">
            <w:pPr>
              <w:autoSpaceDE w:val="0"/>
              <w:autoSpaceDN w:val="0"/>
              <w:adjustRightInd w:val="0"/>
              <w:rPr>
                <w:rFonts w:ascii="Arial" w:hAnsi="Arial" w:cs="Arial"/>
                <w:color w:val="000000" w:themeColor="text1"/>
              </w:rPr>
            </w:pPr>
          </w:p>
          <w:p w14:paraId="38D4CB4C" w14:textId="07DBCDFA" w:rsidR="00A95ED3" w:rsidRDefault="00DB44AB" w:rsidP="00075FCF">
            <w:pPr>
              <w:spacing w:before="120" w:after="60"/>
              <w:rPr>
                <w:rFonts w:ascii="Arial" w:hAnsi="Arial" w:cs="Arial"/>
                <w:b/>
                <w:color w:val="385623" w:themeColor="accent6" w:themeShade="80"/>
                <w:sz w:val="24"/>
              </w:rPr>
            </w:pPr>
            <w:r w:rsidRPr="00CF7388">
              <w:rPr>
                <w:rFonts w:ascii="Arial" w:hAnsi="Arial" w:cs="Arial"/>
                <w:b/>
                <w:color w:val="385623" w:themeColor="accent6" w:themeShade="80"/>
                <w:sz w:val="24"/>
              </w:rPr>
              <w:lastRenderedPageBreak/>
              <w:t>Introduction</w:t>
            </w:r>
          </w:p>
          <w:p w14:paraId="17DE1629" w14:textId="46A8F304" w:rsidR="009F16D9" w:rsidRDefault="00E93305" w:rsidP="004D3D77">
            <w:pPr>
              <w:rPr>
                <w:rFonts w:ascii="Arial" w:hAnsi="Arial" w:cs="Arial"/>
              </w:rPr>
            </w:pPr>
            <w:r>
              <w:rPr>
                <w:rFonts w:ascii="Arial" w:hAnsi="Arial" w:cs="Arial"/>
              </w:rPr>
              <w:t xml:space="preserve">Read through some stories from </w:t>
            </w:r>
            <w:r w:rsidRPr="00E93305">
              <w:rPr>
                <w:rFonts w:ascii="Arial" w:hAnsi="Arial" w:cs="Arial"/>
                <w:i/>
              </w:rPr>
              <w:t xml:space="preserve">Unikkaaqatigiit: </w:t>
            </w:r>
            <w:r w:rsidR="006A5B88">
              <w:rPr>
                <w:rFonts w:ascii="Arial" w:hAnsi="Arial" w:cs="Arial"/>
                <w:i/>
              </w:rPr>
              <w:t>Arctic</w:t>
            </w:r>
            <w:r w:rsidRPr="00E93305">
              <w:rPr>
                <w:rFonts w:ascii="Arial" w:hAnsi="Arial" w:cs="Arial"/>
                <w:i/>
              </w:rPr>
              <w:t xml:space="preserve"> Weather and Climate Through the Eyes of Nunavut’s Children</w:t>
            </w:r>
            <w:r>
              <w:rPr>
                <w:rFonts w:ascii="Arial" w:hAnsi="Arial" w:cs="Arial"/>
              </w:rPr>
              <w:t xml:space="preserve">. </w:t>
            </w:r>
            <w:r w:rsidR="009F16D9">
              <w:rPr>
                <w:rFonts w:ascii="Arial" w:hAnsi="Arial" w:cs="Arial"/>
              </w:rPr>
              <w:t xml:space="preserve">Discuss </w:t>
            </w:r>
            <w:r w:rsidR="004D3D77">
              <w:rPr>
                <w:rFonts w:ascii="Arial" w:hAnsi="Arial" w:cs="Arial"/>
              </w:rPr>
              <w:t xml:space="preserve">the following </w:t>
            </w:r>
            <w:r w:rsidR="00F3201B">
              <w:rPr>
                <w:rFonts w:ascii="Arial" w:hAnsi="Arial" w:cs="Arial"/>
              </w:rPr>
              <w:t xml:space="preserve">with students: </w:t>
            </w:r>
            <w:r w:rsidR="009F16D9">
              <w:rPr>
                <w:rFonts w:ascii="Arial" w:hAnsi="Arial" w:cs="Arial"/>
              </w:rPr>
              <w:t xml:space="preserve">the weather in </w:t>
            </w:r>
            <w:r w:rsidR="00F3201B">
              <w:rPr>
                <w:rFonts w:ascii="Arial" w:hAnsi="Arial" w:cs="Arial"/>
              </w:rPr>
              <w:t xml:space="preserve">Nunavut </w:t>
            </w:r>
            <w:r w:rsidR="009F16D9">
              <w:rPr>
                <w:rFonts w:ascii="Arial" w:hAnsi="Arial" w:cs="Arial"/>
              </w:rPr>
              <w:t>communities</w:t>
            </w:r>
            <w:r w:rsidR="00F3201B">
              <w:rPr>
                <w:rFonts w:ascii="Arial" w:hAnsi="Arial" w:cs="Arial"/>
              </w:rPr>
              <w:t>;</w:t>
            </w:r>
            <w:r w:rsidR="009F16D9">
              <w:rPr>
                <w:rFonts w:ascii="Arial" w:hAnsi="Arial" w:cs="Arial"/>
              </w:rPr>
              <w:t xml:space="preserve"> the daily life and </w:t>
            </w:r>
            <w:r w:rsidR="00F3201B">
              <w:rPr>
                <w:rFonts w:ascii="Arial" w:hAnsi="Arial" w:cs="Arial"/>
              </w:rPr>
              <w:t>ways of being</w:t>
            </w:r>
            <w:r w:rsidR="009F16D9">
              <w:rPr>
                <w:rFonts w:ascii="Arial" w:hAnsi="Arial" w:cs="Arial"/>
              </w:rPr>
              <w:t xml:space="preserve"> </w:t>
            </w:r>
            <w:r w:rsidR="009332A5">
              <w:rPr>
                <w:rFonts w:ascii="Arial" w:hAnsi="Arial" w:cs="Arial"/>
              </w:rPr>
              <w:t>of</w:t>
            </w:r>
            <w:r w:rsidR="009F16D9">
              <w:rPr>
                <w:rFonts w:ascii="Arial" w:hAnsi="Arial" w:cs="Arial"/>
              </w:rPr>
              <w:t xml:space="preserve"> the people</w:t>
            </w:r>
            <w:r w:rsidR="007B306E">
              <w:rPr>
                <w:rFonts w:ascii="Arial" w:hAnsi="Arial" w:cs="Arial"/>
              </w:rPr>
              <w:t>; perseverance of</w:t>
            </w:r>
            <w:r w:rsidR="009F16D9">
              <w:rPr>
                <w:rFonts w:ascii="Arial" w:hAnsi="Arial" w:cs="Arial"/>
              </w:rPr>
              <w:t xml:space="preserve"> animals and plants</w:t>
            </w:r>
            <w:r w:rsidR="00A53D1A">
              <w:rPr>
                <w:rFonts w:ascii="Arial" w:hAnsi="Arial" w:cs="Arial"/>
              </w:rPr>
              <w:t>;</w:t>
            </w:r>
            <w:r w:rsidR="009F16D9">
              <w:rPr>
                <w:rFonts w:ascii="Arial" w:hAnsi="Arial" w:cs="Arial"/>
              </w:rPr>
              <w:t xml:space="preserve"> and </w:t>
            </w:r>
            <w:r w:rsidR="00A53D1A">
              <w:rPr>
                <w:rFonts w:ascii="Arial" w:hAnsi="Arial" w:cs="Arial"/>
              </w:rPr>
              <w:t>varying</w:t>
            </w:r>
            <w:r w:rsidR="00B532B3">
              <w:rPr>
                <w:rFonts w:ascii="Arial" w:hAnsi="Arial" w:cs="Arial"/>
              </w:rPr>
              <w:t xml:space="preserve"> weather patterns</w:t>
            </w:r>
            <w:r w:rsidR="009F16D9">
              <w:rPr>
                <w:rFonts w:ascii="Arial" w:hAnsi="Arial" w:cs="Arial"/>
              </w:rPr>
              <w:t xml:space="preserve">. Examine the story and illustrations (p. 57) from Dawn Katsak, a student from Pond Inlet. </w:t>
            </w:r>
            <w:r w:rsidR="00833F83">
              <w:rPr>
                <w:rFonts w:ascii="Arial" w:hAnsi="Arial" w:cs="Arial"/>
              </w:rPr>
              <w:t>From Katsak’s illustration and story,</w:t>
            </w:r>
            <w:r w:rsidR="00B532B3">
              <w:rPr>
                <w:rFonts w:ascii="Arial" w:hAnsi="Arial" w:cs="Arial"/>
              </w:rPr>
              <w:t xml:space="preserve"> what do</w:t>
            </w:r>
            <w:r w:rsidR="00F84405">
              <w:rPr>
                <w:rFonts w:ascii="Arial" w:hAnsi="Arial" w:cs="Arial"/>
              </w:rPr>
              <w:t xml:space="preserve"> you notice about</w:t>
            </w:r>
            <w:r w:rsidR="009F16D9">
              <w:rPr>
                <w:rFonts w:ascii="Arial" w:hAnsi="Arial" w:cs="Arial"/>
              </w:rPr>
              <w:t xml:space="preserve"> Mother Na</w:t>
            </w:r>
            <w:r w:rsidR="00F84405">
              <w:rPr>
                <w:rFonts w:ascii="Arial" w:hAnsi="Arial" w:cs="Arial"/>
              </w:rPr>
              <w:t xml:space="preserve">ture? Why </w:t>
            </w:r>
            <w:r w:rsidR="00976044">
              <w:rPr>
                <w:rFonts w:ascii="Arial" w:hAnsi="Arial" w:cs="Arial"/>
              </w:rPr>
              <w:t>might</w:t>
            </w:r>
            <w:r w:rsidR="009F16D9">
              <w:rPr>
                <w:rFonts w:ascii="Arial" w:hAnsi="Arial" w:cs="Arial"/>
              </w:rPr>
              <w:t xml:space="preserve"> the animals</w:t>
            </w:r>
            <w:r w:rsidR="00976044">
              <w:rPr>
                <w:rFonts w:ascii="Arial" w:hAnsi="Arial" w:cs="Arial"/>
              </w:rPr>
              <w:t xml:space="preserve"> be</w:t>
            </w:r>
            <w:r w:rsidR="00A07D50">
              <w:rPr>
                <w:rFonts w:ascii="Arial" w:hAnsi="Arial" w:cs="Arial"/>
              </w:rPr>
              <w:t xml:space="preserve"> confused?</w:t>
            </w:r>
          </w:p>
          <w:p w14:paraId="4F2C9884" w14:textId="77777777" w:rsidR="004D3D77" w:rsidRDefault="004D3D77" w:rsidP="004D3D77">
            <w:pPr>
              <w:rPr>
                <w:rFonts w:ascii="Arial" w:hAnsi="Arial" w:cs="Arial"/>
              </w:rPr>
            </w:pPr>
          </w:p>
          <w:p w14:paraId="61934069" w14:textId="76872421" w:rsidR="005A758F" w:rsidRDefault="005A758F" w:rsidP="004D3D77">
            <w:pPr>
              <w:keepNext/>
              <w:keepLines/>
              <w:rPr>
                <w:rFonts w:ascii="Arial" w:hAnsi="Arial" w:cs="Arial"/>
              </w:rPr>
            </w:pPr>
            <w:r w:rsidRPr="005A758F">
              <w:rPr>
                <w:rFonts w:ascii="Arial" w:hAnsi="Arial" w:cs="Arial"/>
              </w:rPr>
              <w:t>Using a brainstorming web</w:t>
            </w:r>
            <w:r w:rsidR="004D3D77">
              <w:rPr>
                <w:rFonts w:ascii="Arial" w:hAnsi="Arial" w:cs="Arial"/>
              </w:rPr>
              <w:t>,</w:t>
            </w:r>
            <w:r w:rsidR="00A53D1A">
              <w:rPr>
                <w:rFonts w:ascii="Arial" w:hAnsi="Arial" w:cs="Arial"/>
              </w:rPr>
              <w:t xml:space="preserve"> </w:t>
            </w:r>
            <w:r w:rsidRPr="005A758F">
              <w:rPr>
                <w:rFonts w:ascii="Arial" w:hAnsi="Arial" w:cs="Arial"/>
              </w:rPr>
              <w:t>identify all the thing</w:t>
            </w:r>
            <w:r w:rsidR="00B532B3">
              <w:rPr>
                <w:rFonts w:ascii="Arial" w:hAnsi="Arial" w:cs="Arial"/>
              </w:rPr>
              <w:t>s</w:t>
            </w:r>
            <w:r w:rsidRPr="005A758F">
              <w:rPr>
                <w:rFonts w:ascii="Arial" w:hAnsi="Arial" w:cs="Arial"/>
              </w:rPr>
              <w:t xml:space="preserve"> students know about the topic of </w:t>
            </w:r>
            <w:r w:rsidR="00976044">
              <w:rPr>
                <w:rFonts w:ascii="Arial" w:hAnsi="Arial" w:cs="Arial"/>
              </w:rPr>
              <w:t>climate change</w:t>
            </w:r>
            <w:r w:rsidR="009F16D9">
              <w:rPr>
                <w:rFonts w:ascii="Arial" w:hAnsi="Arial" w:cs="Arial"/>
              </w:rPr>
              <w:t xml:space="preserve"> and its impact on </w:t>
            </w:r>
            <w:r w:rsidR="00976044">
              <w:rPr>
                <w:rFonts w:ascii="Arial" w:hAnsi="Arial" w:cs="Arial"/>
              </w:rPr>
              <w:t>n</w:t>
            </w:r>
            <w:r w:rsidR="009F16D9">
              <w:rPr>
                <w:rFonts w:ascii="Arial" w:hAnsi="Arial" w:cs="Arial"/>
              </w:rPr>
              <w:t>orthern Canada</w:t>
            </w:r>
            <w:r w:rsidRPr="005A758F">
              <w:rPr>
                <w:rFonts w:ascii="Arial" w:hAnsi="Arial" w:cs="Arial"/>
              </w:rPr>
              <w:t>.</w:t>
            </w:r>
            <w:r>
              <w:rPr>
                <w:rFonts w:ascii="Arial" w:hAnsi="Arial" w:cs="Arial"/>
              </w:rPr>
              <w:t xml:space="preserve"> Why </w:t>
            </w:r>
            <w:r w:rsidR="006363E7">
              <w:rPr>
                <w:rFonts w:ascii="Arial" w:hAnsi="Arial" w:cs="Arial"/>
              </w:rPr>
              <w:t>is</w:t>
            </w:r>
            <w:r>
              <w:rPr>
                <w:rFonts w:ascii="Arial" w:hAnsi="Arial" w:cs="Arial"/>
              </w:rPr>
              <w:t xml:space="preserve"> this </w:t>
            </w:r>
            <w:r w:rsidR="00976044">
              <w:rPr>
                <w:rFonts w:ascii="Arial" w:hAnsi="Arial" w:cs="Arial"/>
              </w:rPr>
              <w:t>issue relevant to all Canadians?</w:t>
            </w:r>
          </w:p>
          <w:p w14:paraId="3981F435" w14:textId="77777777" w:rsidR="004D3D77" w:rsidRDefault="004D3D77" w:rsidP="004D3D77">
            <w:pPr>
              <w:keepNext/>
              <w:keepLines/>
              <w:rPr>
                <w:rFonts w:ascii="Arial" w:hAnsi="Arial" w:cs="Arial"/>
              </w:rPr>
            </w:pPr>
          </w:p>
          <w:p w14:paraId="3EF8237A" w14:textId="03EC00F5" w:rsidR="009A3ED0" w:rsidRDefault="00DB44AB" w:rsidP="000161B4">
            <w:pPr>
              <w:spacing w:after="60"/>
              <w:rPr>
                <w:rFonts w:ascii="Arial" w:hAnsi="Arial" w:cs="Arial"/>
                <w:b/>
                <w:color w:val="385623" w:themeColor="accent6" w:themeShade="80"/>
                <w:sz w:val="24"/>
              </w:rPr>
            </w:pPr>
            <w:r w:rsidRPr="00CF7388">
              <w:rPr>
                <w:rFonts w:ascii="Arial" w:hAnsi="Arial" w:cs="Arial"/>
                <w:b/>
                <w:color w:val="385623" w:themeColor="accent6" w:themeShade="80"/>
                <w:sz w:val="24"/>
              </w:rPr>
              <w:t>Activity/Experience</w:t>
            </w:r>
          </w:p>
          <w:p w14:paraId="03240E75" w14:textId="468231D3" w:rsidR="006363E7" w:rsidRDefault="00976044" w:rsidP="001846F1">
            <w:pPr>
              <w:keepNext/>
              <w:keepLines/>
              <w:spacing w:after="60"/>
              <w:rPr>
                <w:rFonts w:ascii="Arial" w:hAnsi="Arial" w:cs="Arial"/>
              </w:rPr>
            </w:pPr>
            <w:r>
              <w:rPr>
                <w:rFonts w:ascii="Arial" w:hAnsi="Arial" w:cs="Arial"/>
              </w:rPr>
              <w:t>In pairs, students complete responses to the</w:t>
            </w:r>
            <w:r w:rsidR="005A758F">
              <w:rPr>
                <w:rFonts w:ascii="Arial" w:hAnsi="Arial" w:cs="Arial"/>
              </w:rPr>
              <w:t xml:space="preserve"> </w:t>
            </w:r>
            <w:r w:rsidR="00565736">
              <w:rPr>
                <w:rFonts w:ascii="Arial" w:hAnsi="Arial" w:cs="Arial"/>
              </w:rPr>
              <w:t>following questions after</w:t>
            </w:r>
            <w:r w:rsidR="005A758F">
              <w:rPr>
                <w:rFonts w:ascii="Arial" w:hAnsi="Arial" w:cs="Arial"/>
              </w:rPr>
              <w:t xml:space="preserve"> reading</w:t>
            </w:r>
            <w:r>
              <w:rPr>
                <w:rFonts w:ascii="Arial" w:hAnsi="Arial" w:cs="Arial"/>
              </w:rPr>
              <w:t xml:space="preserve"> “Hot, Hot, Hot”</w:t>
            </w:r>
            <w:r w:rsidR="001846F1">
              <w:rPr>
                <w:rFonts w:ascii="Arial" w:hAnsi="Arial" w:cs="Arial"/>
              </w:rPr>
              <w:t>:</w:t>
            </w:r>
          </w:p>
          <w:p w14:paraId="7172D16A" w14:textId="02386FB6" w:rsidR="005A758F" w:rsidRPr="005A758F" w:rsidRDefault="009F16D9" w:rsidP="006D3E57">
            <w:pPr>
              <w:pStyle w:val="ListParagraph"/>
              <w:keepNext/>
              <w:keepLines/>
              <w:numPr>
                <w:ilvl w:val="0"/>
                <w:numId w:val="42"/>
              </w:numPr>
              <w:spacing w:after="60"/>
              <w:ind w:left="723"/>
              <w:rPr>
                <w:rFonts w:ascii="Arial" w:hAnsi="Arial" w:cs="Arial"/>
              </w:rPr>
            </w:pPr>
            <w:r>
              <w:rPr>
                <w:rFonts w:ascii="Arial" w:hAnsi="Arial" w:cs="Arial"/>
              </w:rPr>
              <w:t>Where do greenhouse gases come</w:t>
            </w:r>
            <w:r w:rsidR="005A758F" w:rsidRPr="005A758F">
              <w:rPr>
                <w:rFonts w:ascii="Arial" w:hAnsi="Arial" w:cs="Arial"/>
              </w:rPr>
              <w:t xml:space="preserve"> from</w:t>
            </w:r>
            <w:r w:rsidR="00B532B3">
              <w:rPr>
                <w:rFonts w:ascii="Arial" w:hAnsi="Arial" w:cs="Arial"/>
              </w:rPr>
              <w:t>,</w:t>
            </w:r>
            <w:r w:rsidR="005A758F" w:rsidRPr="005A758F">
              <w:rPr>
                <w:rFonts w:ascii="Arial" w:hAnsi="Arial" w:cs="Arial"/>
              </w:rPr>
              <w:t xml:space="preserve"> and what is their link to climate change?</w:t>
            </w:r>
          </w:p>
          <w:p w14:paraId="5CD8B286" w14:textId="4310B245" w:rsidR="005A758F" w:rsidRPr="005A758F" w:rsidRDefault="005A758F" w:rsidP="006D3E57">
            <w:pPr>
              <w:pStyle w:val="ListParagraph"/>
              <w:keepNext/>
              <w:keepLines/>
              <w:numPr>
                <w:ilvl w:val="0"/>
                <w:numId w:val="42"/>
              </w:numPr>
              <w:spacing w:after="60"/>
              <w:ind w:left="723"/>
              <w:rPr>
                <w:rFonts w:ascii="Arial" w:hAnsi="Arial" w:cs="Arial"/>
              </w:rPr>
            </w:pPr>
            <w:r w:rsidRPr="005A758F">
              <w:rPr>
                <w:rFonts w:ascii="Arial" w:hAnsi="Arial" w:cs="Arial"/>
              </w:rPr>
              <w:t>What is the impact on greenh</w:t>
            </w:r>
            <w:r w:rsidR="009F16D9">
              <w:rPr>
                <w:rFonts w:ascii="Arial" w:hAnsi="Arial" w:cs="Arial"/>
              </w:rPr>
              <w:t>ouse gases and climate change on</w:t>
            </w:r>
            <w:r w:rsidRPr="005A758F">
              <w:rPr>
                <w:rFonts w:ascii="Arial" w:hAnsi="Arial" w:cs="Arial"/>
              </w:rPr>
              <w:t xml:space="preserve"> life in the </w:t>
            </w:r>
            <w:r w:rsidR="006A5B88">
              <w:rPr>
                <w:rFonts w:ascii="Arial" w:hAnsi="Arial" w:cs="Arial"/>
              </w:rPr>
              <w:t>Arctic</w:t>
            </w:r>
            <w:r w:rsidRPr="005A758F">
              <w:rPr>
                <w:rFonts w:ascii="Arial" w:hAnsi="Arial" w:cs="Arial"/>
              </w:rPr>
              <w:t>?</w:t>
            </w:r>
          </w:p>
          <w:p w14:paraId="0045AD34" w14:textId="02004FFA" w:rsidR="005A758F" w:rsidRDefault="005A758F" w:rsidP="004D3D77">
            <w:pPr>
              <w:pStyle w:val="ListParagraph"/>
              <w:keepNext/>
              <w:keepLines/>
              <w:numPr>
                <w:ilvl w:val="0"/>
                <w:numId w:val="42"/>
              </w:numPr>
              <w:ind w:left="723"/>
              <w:rPr>
                <w:rFonts w:ascii="Arial" w:hAnsi="Arial" w:cs="Arial"/>
              </w:rPr>
            </w:pPr>
            <w:r w:rsidRPr="005A758F">
              <w:rPr>
                <w:rFonts w:ascii="Arial" w:hAnsi="Arial" w:cs="Arial"/>
              </w:rPr>
              <w:t xml:space="preserve">What can be done to control greenhouse emissions? </w:t>
            </w:r>
          </w:p>
          <w:p w14:paraId="4F8AAAB3" w14:textId="77777777" w:rsidR="004D3D77" w:rsidRDefault="004D3D77" w:rsidP="004D3D77">
            <w:pPr>
              <w:pStyle w:val="ListParagraph"/>
              <w:keepNext/>
              <w:keepLines/>
              <w:ind w:left="723"/>
              <w:rPr>
                <w:rFonts w:ascii="Arial" w:hAnsi="Arial" w:cs="Arial"/>
              </w:rPr>
            </w:pPr>
          </w:p>
          <w:p w14:paraId="4E2C9A57" w14:textId="4DD6023C" w:rsidR="00833F83" w:rsidRDefault="001846F1" w:rsidP="004D3D77">
            <w:pPr>
              <w:keepNext/>
              <w:keepLines/>
              <w:rPr>
                <w:rFonts w:ascii="Arial" w:hAnsi="Arial" w:cs="Arial"/>
              </w:rPr>
            </w:pPr>
            <w:r>
              <w:rPr>
                <w:rFonts w:ascii="Arial" w:hAnsi="Arial" w:cs="Arial"/>
              </w:rPr>
              <w:t>S</w:t>
            </w:r>
            <w:r w:rsidR="00833F83">
              <w:rPr>
                <w:rFonts w:ascii="Arial" w:hAnsi="Arial" w:cs="Arial"/>
              </w:rPr>
              <w:t>tudents</w:t>
            </w:r>
            <w:r>
              <w:rPr>
                <w:rFonts w:ascii="Arial" w:hAnsi="Arial" w:cs="Arial"/>
              </w:rPr>
              <w:t xml:space="preserve"> will</w:t>
            </w:r>
            <w:r w:rsidR="00833F83">
              <w:rPr>
                <w:rFonts w:ascii="Arial" w:hAnsi="Arial" w:cs="Arial"/>
              </w:rPr>
              <w:t xml:space="preserve"> </w:t>
            </w:r>
            <w:r>
              <w:rPr>
                <w:rFonts w:ascii="Arial" w:hAnsi="Arial" w:cs="Arial"/>
              </w:rPr>
              <w:t xml:space="preserve">review </w:t>
            </w:r>
            <w:r w:rsidR="00565736">
              <w:rPr>
                <w:rFonts w:ascii="Arial" w:hAnsi="Arial" w:cs="Arial"/>
              </w:rPr>
              <w:t xml:space="preserve">each other’s responses </w:t>
            </w:r>
            <w:r>
              <w:rPr>
                <w:rFonts w:ascii="Arial" w:hAnsi="Arial" w:cs="Arial"/>
              </w:rPr>
              <w:t>and provide feedback</w:t>
            </w:r>
            <w:r w:rsidR="00833F83">
              <w:rPr>
                <w:rFonts w:ascii="Arial" w:hAnsi="Arial" w:cs="Arial"/>
              </w:rPr>
              <w:t>.</w:t>
            </w:r>
          </w:p>
          <w:p w14:paraId="5FB66641" w14:textId="77777777" w:rsidR="004D3D77" w:rsidRPr="00833F83" w:rsidRDefault="004D3D77" w:rsidP="004D3D77">
            <w:pPr>
              <w:keepNext/>
              <w:keepLines/>
              <w:rPr>
                <w:rFonts w:ascii="Arial" w:hAnsi="Arial" w:cs="Arial"/>
              </w:rPr>
            </w:pPr>
          </w:p>
          <w:p w14:paraId="0FED5DBF" w14:textId="532D5BD5" w:rsidR="005A758F" w:rsidRDefault="006363E7" w:rsidP="000161B4">
            <w:pPr>
              <w:spacing w:after="60"/>
              <w:rPr>
                <w:rFonts w:ascii="Arial" w:hAnsi="Arial" w:cs="Arial"/>
                <w:b/>
                <w:color w:val="385623" w:themeColor="accent6" w:themeShade="80"/>
                <w:sz w:val="24"/>
              </w:rPr>
            </w:pPr>
            <w:r>
              <w:rPr>
                <w:rFonts w:ascii="Arial" w:hAnsi="Arial" w:cs="Arial"/>
                <w:b/>
                <w:color w:val="385623" w:themeColor="accent6" w:themeShade="80"/>
                <w:sz w:val="24"/>
              </w:rPr>
              <w:t>Conclusion</w:t>
            </w:r>
          </w:p>
          <w:p w14:paraId="53275495" w14:textId="6576B223" w:rsidR="005A758F" w:rsidRDefault="005A758F" w:rsidP="006231B1">
            <w:pPr>
              <w:keepNext/>
              <w:keepLines/>
              <w:rPr>
                <w:rFonts w:ascii="Arial" w:hAnsi="Arial" w:cs="Arial"/>
              </w:rPr>
            </w:pPr>
            <w:r>
              <w:rPr>
                <w:rFonts w:ascii="Arial" w:hAnsi="Arial" w:cs="Arial"/>
              </w:rPr>
              <w:t xml:space="preserve">Discuss the </w:t>
            </w:r>
            <w:r w:rsidR="00F84405">
              <w:rPr>
                <w:rFonts w:ascii="Arial" w:hAnsi="Arial" w:cs="Arial"/>
              </w:rPr>
              <w:t xml:space="preserve">meaning of the </w:t>
            </w:r>
            <w:r w:rsidR="001846F1">
              <w:rPr>
                <w:rFonts w:ascii="Arial" w:hAnsi="Arial" w:cs="Arial"/>
              </w:rPr>
              <w:t>quote</w:t>
            </w:r>
            <w:r>
              <w:rPr>
                <w:rFonts w:ascii="Arial" w:hAnsi="Arial" w:cs="Arial"/>
              </w:rPr>
              <w:t xml:space="preserve"> by Jeannette Armstrong, </w:t>
            </w:r>
            <w:r w:rsidR="00FA0BF1">
              <w:rPr>
                <w:rFonts w:ascii="Arial" w:hAnsi="Arial" w:cs="Arial"/>
              </w:rPr>
              <w:t>an</w:t>
            </w:r>
            <w:r w:rsidR="001846F1">
              <w:rPr>
                <w:rFonts w:ascii="Arial" w:hAnsi="Arial" w:cs="Arial"/>
              </w:rPr>
              <w:t xml:space="preserve"> </w:t>
            </w:r>
            <w:r>
              <w:rPr>
                <w:rFonts w:ascii="Arial" w:hAnsi="Arial" w:cs="Arial"/>
              </w:rPr>
              <w:t>Okanagan poet</w:t>
            </w:r>
            <w:r w:rsidR="004D3D77">
              <w:rPr>
                <w:rFonts w:ascii="Arial" w:hAnsi="Arial" w:cs="Arial"/>
              </w:rPr>
              <w:t>,</w:t>
            </w:r>
            <w:r>
              <w:rPr>
                <w:rFonts w:ascii="Arial" w:hAnsi="Arial" w:cs="Arial"/>
              </w:rPr>
              <w:t xml:space="preserve"> in </w:t>
            </w:r>
            <w:r w:rsidRPr="006363E7">
              <w:rPr>
                <w:rFonts w:ascii="Arial" w:hAnsi="Arial" w:cs="Arial"/>
                <w:i/>
              </w:rPr>
              <w:t>Protecting the Planet</w:t>
            </w:r>
            <w:r w:rsidR="001846F1" w:rsidRPr="001846F1">
              <w:rPr>
                <w:rFonts w:ascii="Arial" w:hAnsi="Arial" w:cs="Arial"/>
              </w:rPr>
              <w:t xml:space="preserve"> (p. 5</w:t>
            </w:r>
            <w:r w:rsidRPr="001846F1">
              <w:rPr>
                <w:rFonts w:ascii="Arial" w:hAnsi="Arial" w:cs="Arial"/>
              </w:rPr>
              <w:t>)</w:t>
            </w:r>
            <w:r w:rsidR="00075FCF">
              <w:rPr>
                <w:rFonts w:ascii="Arial" w:hAnsi="Arial" w:cs="Arial"/>
              </w:rPr>
              <w:t xml:space="preserve"> and why might this quote be at the beginning of the book:</w:t>
            </w:r>
          </w:p>
          <w:p w14:paraId="2744B19E" w14:textId="3058F575" w:rsidR="001846F1" w:rsidRDefault="005A758F" w:rsidP="004D3D77">
            <w:pPr>
              <w:keepNext/>
              <w:keepLines/>
              <w:spacing w:before="60"/>
              <w:ind w:left="720"/>
              <w:rPr>
                <w:rFonts w:ascii="Arial" w:hAnsi="Arial" w:cs="Arial"/>
                <w:i/>
              </w:rPr>
            </w:pPr>
            <w:r w:rsidRPr="001846F1">
              <w:rPr>
                <w:rFonts w:ascii="Arial" w:hAnsi="Arial" w:cs="Arial"/>
                <w:i/>
              </w:rPr>
              <w:t>“We have the opportunity for everything to change from her</w:t>
            </w:r>
            <w:r w:rsidR="00E9798F" w:rsidRPr="001846F1">
              <w:rPr>
                <w:rFonts w:ascii="Arial" w:hAnsi="Arial" w:cs="Arial"/>
                <w:i/>
              </w:rPr>
              <w:t>e</w:t>
            </w:r>
            <w:r w:rsidRPr="001846F1">
              <w:rPr>
                <w:rFonts w:ascii="Arial" w:hAnsi="Arial" w:cs="Arial"/>
                <w:i/>
              </w:rPr>
              <w:t xml:space="preserve"> on….</w:t>
            </w:r>
            <w:r w:rsidR="001846F1" w:rsidRPr="001846F1">
              <w:rPr>
                <w:rFonts w:ascii="Arial" w:hAnsi="Arial" w:cs="Arial"/>
                <w:i/>
              </w:rPr>
              <w:br/>
            </w:r>
            <w:r w:rsidRPr="001846F1">
              <w:rPr>
                <w:rFonts w:ascii="Arial" w:hAnsi="Arial" w:cs="Arial"/>
                <w:i/>
              </w:rPr>
              <w:t>We’re that bridge between what already is and what could be.”</w:t>
            </w:r>
          </w:p>
          <w:p w14:paraId="5FCD6524" w14:textId="77777777" w:rsidR="004D3D77" w:rsidRPr="00075FCF" w:rsidRDefault="004D3D77" w:rsidP="004D3D77">
            <w:pPr>
              <w:keepNext/>
              <w:keepLines/>
              <w:spacing w:before="60"/>
              <w:ind w:left="720"/>
              <w:rPr>
                <w:rFonts w:ascii="Arial" w:hAnsi="Arial" w:cs="Arial"/>
                <w:i/>
              </w:rPr>
            </w:pPr>
          </w:p>
          <w:p w14:paraId="5EC1DBC7" w14:textId="0EF01599" w:rsidR="005F4D2A" w:rsidRDefault="00C4339B" w:rsidP="004D3D77">
            <w:pPr>
              <w:keepNext/>
              <w:keepLines/>
              <w:rPr>
                <w:rFonts w:ascii="Arial" w:hAnsi="Arial" w:cs="Arial"/>
              </w:rPr>
            </w:pPr>
            <w:r>
              <w:rPr>
                <w:rFonts w:ascii="Arial" w:hAnsi="Arial" w:cs="Arial"/>
              </w:rPr>
              <w:t>Ask students</w:t>
            </w:r>
            <w:r w:rsidR="00E9798F" w:rsidRPr="007C56B6">
              <w:rPr>
                <w:rFonts w:ascii="Arial" w:hAnsi="Arial" w:cs="Arial"/>
              </w:rPr>
              <w:t xml:space="preserve"> </w:t>
            </w:r>
            <w:r>
              <w:rPr>
                <w:rFonts w:ascii="Arial" w:hAnsi="Arial" w:cs="Arial"/>
              </w:rPr>
              <w:t>what</w:t>
            </w:r>
            <w:r w:rsidR="00E9798F" w:rsidRPr="007C56B6">
              <w:rPr>
                <w:rFonts w:ascii="Arial" w:hAnsi="Arial" w:cs="Arial"/>
              </w:rPr>
              <w:t xml:space="preserve"> positive changes </w:t>
            </w:r>
            <w:r>
              <w:rPr>
                <w:rFonts w:ascii="Arial" w:hAnsi="Arial" w:cs="Arial"/>
              </w:rPr>
              <w:t xml:space="preserve">they </w:t>
            </w:r>
            <w:r w:rsidR="00E9798F" w:rsidRPr="007C56B6">
              <w:rPr>
                <w:rFonts w:ascii="Arial" w:hAnsi="Arial" w:cs="Arial"/>
              </w:rPr>
              <w:t xml:space="preserve">can </w:t>
            </w:r>
            <w:r>
              <w:rPr>
                <w:rFonts w:ascii="Arial" w:hAnsi="Arial" w:cs="Arial"/>
              </w:rPr>
              <w:t xml:space="preserve">make to </w:t>
            </w:r>
            <w:r w:rsidR="00E9798F" w:rsidRPr="007C56B6">
              <w:rPr>
                <w:rFonts w:ascii="Arial" w:hAnsi="Arial" w:cs="Arial"/>
              </w:rPr>
              <w:t>reduce the amount of greenhouse gases they generate.</w:t>
            </w:r>
            <w:r w:rsidR="00E9798F">
              <w:rPr>
                <w:rFonts w:ascii="Arial" w:hAnsi="Arial" w:cs="Arial"/>
              </w:rPr>
              <w:t xml:space="preserve"> Discuss these changes and the </w:t>
            </w:r>
            <w:r w:rsidR="00312175">
              <w:rPr>
                <w:rFonts w:ascii="Arial" w:hAnsi="Arial" w:cs="Arial"/>
              </w:rPr>
              <w:t>actions</w:t>
            </w:r>
            <w:r w:rsidR="00E9798F">
              <w:rPr>
                <w:rFonts w:ascii="Arial" w:hAnsi="Arial" w:cs="Arial"/>
              </w:rPr>
              <w:t xml:space="preserve"> </w:t>
            </w:r>
            <w:r w:rsidR="004D3D77">
              <w:rPr>
                <w:rFonts w:ascii="Arial" w:hAnsi="Arial" w:cs="Arial"/>
              </w:rPr>
              <w:t xml:space="preserve">or strategies </w:t>
            </w:r>
            <w:r w:rsidR="00E9798F">
              <w:rPr>
                <w:rFonts w:ascii="Arial" w:hAnsi="Arial" w:cs="Arial"/>
              </w:rPr>
              <w:t xml:space="preserve">that individuals can </w:t>
            </w:r>
            <w:r w:rsidR="00D42B65">
              <w:rPr>
                <w:rFonts w:ascii="Arial" w:hAnsi="Arial" w:cs="Arial"/>
              </w:rPr>
              <w:t>take</w:t>
            </w:r>
            <w:r w:rsidR="004D3D77">
              <w:rPr>
                <w:rFonts w:ascii="Arial" w:hAnsi="Arial" w:cs="Arial"/>
              </w:rPr>
              <w:t xml:space="preserve"> to make changes</w:t>
            </w:r>
            <w:r w:rsidR="006231B1">
              <w:rPr>
                <w:rFonts w:ascii="Arial" w:hAnsi="Arial" w:cs="Arial"/>
              </w:rPr>
              <w:t xml:space="preserve">. </w:t>
            </w:r>
          </w:p>
          <w:p w14:paraId="7AD5A50C" w14:textId="77777777" w:rsidR="005F4D2A" w:rsidRDefault="005F4D2A" w:rsidP="004D3D77">
            <w:pPr>
              <w:keepNext/>
              <w:keepLines/>
              <w:rPr>
                <w:rFonts w:ascii="Arial" w:hAnsi="Arial" w:cs="Arial"/>
              </w:rPr>
            </w:pPr>
          </w:p>
          <w:p w14:paraId="0DF89413" w14:textId="47BB631A" w:rsidR="00E9798F" w:rsidRDefault="00D42B65" w:rsidP="004D3D77">
            <w:pPr>
              <w:keepNext/>
              <w:keepLines/>
              <w:rPr>
                <w:rFonts w:ascii="Arial" w:hAnsi="Arial" w:cs="Arial"/>
              </w:rPr>
            </w:pPr>
            <w:r>
              <w:rPr>
                <w:rFonts w:ascii="Arial" w:hAnsi="Arial" w:cs="Arial"/>
              </w:rPr>
              <w:t xml:space="preserve">As a </w:t>
            </w:r>
            <w:r w:rsidRPr="002D4C42">
              <w:rPr>
                <w:rFonts w:ascii="Arial" w:hAnsi="Arial" w:cs="Arial"/>
              </w:rPr>
              <w:t>class</w:t>
            </w:r>
            <w:r w:rsidR="000D3A71" w:rsidRPr="002D4C42">
              <w:rPr>
                <w:rFonts w:ascii="Arial" w:hAnsi="Arial" w:cs="Arial"/>
              </w:rPr>
              <w:t>,</w:t>
            </w:r>
            <w:r>
              <w:rPr>
                <w:rFonts w:ascii="Arial" w:hAnsi="Arial" w:cs="Arial"/>
              </w:rPr>
              <w:t xml:space="preserve"> create</w:t>
            </w:r>
            <w:r w:rsidR="00E9798F">
              <w:rPr>
                <w:rFonts w:ascii="Arial" w:hAnsi="Arial" w:cs="Arial"/>
              </w:rPr>
              <w:t xml:space="preserve"> poster</w:t>
            </w:r>
            <w:r>
              <w:rPr>
                <w:rFonts w:ascii="Arial" w:hAnsi="Arial" w:cs="Arial"/>
              </w:rPr>
              <w:t>s</w:t>
            </w:r>
            <w:r w:rsidR="00E9798F">
              <w:rPr>
                <w:rFonts w:ascii="Arial" w:hAnsi="Arial" w:cs="Arial"/>
              </w:rPr>
              <w:t xml:space="preserve"> or slogan</w:t>
            </w:r>
            <w:r>
              <w:rPr>
                <w:rFonts w:ascii="Arial" w:hAnsi="Arial" w:cs="Arial"/>
              </w:rPr>
              <w:t xml:space="preserve">s that could be </w:t>
            </w:r>
            <w:r w:rsidR="00E9798F">
              <w:rPr>
                <w:rFonts w:ascii="Arial" w:hAnsi="Arial" w:cs="Arial"/>
              </w:rPr>
              <w:t>post</w:t>
            </w:r>
            <w:r>
              <w:rPr>
                <w:rFonts w:ascii="Arial" w:hAnsi="Arial" w:cs="Arial"/>
              </w:rPr>
              <w:t>ed</w:t>
            </w:r>
            <w:r w:rsidR="00E9798F">
              <w:rPr>
                <w:rFonts w:ascii="Arial" w:hAnsi="Arial" w:cs="Arial"/>
              </w:rPr>
              <w:t xml:space="preserve"> around t</w:t>
            </w:r>
            <w:r w:rsidR="00F84405">
              <w:rPr>
                <w:rFonts w:ascii="Arial" w:hAnsi="Arial" w:cs="Arial"/>
              </w:rPr>
              <w:t>he community for Earth Day</w:t>
            </w:r>
            <w:r w:rsidR="00E9798F">
              <w:rPr>
                <w:rFonts w:ascii="Arial" w:hAnsi="Arial" w:cs="Arial"/>
              </w:rPr>
              <w:t xml:space="preserve"> in April. </w:t>
            </w:r>
          </w:p>
          <w:p w14:paraId="3A76A385" w14:textId="77777777" w:rsidR="004D3D77" w:rsidRPr="005A758F" w:rsidRDefault="004D3D77" w:rsidP="004D3D77">
            <w:pPr>
              <w:keepNext/>
              <w:keepLines/>
              <w:rPr>
                <w:rFonts w:ascii="Arial" w:hAnsi="Arial" w:cs="Arial"/>
              </w:rPr>
            </w:pPr>
          </w:p>
          <w:p w14:paraId="7A032C7A" w14:textId="5A242A2A" w:rsidR="00DB18C4" w:rsidRDefault="00DB44AB" w:rsidP="00674352">
            <w:pPr>
              <w:spacing w:after="60"/>
              <w:rPr>
                <w:rFonts w:ascii="Arial" w:hAnsi="Arial" w:cs="Arial"/>
                <w:b/>
                <w:color w:val="385623" w:themeColor="accent6" w:themeShade="80"/>
                <w:sz w:val="24"/>
              </w:rPr>
            </w:pPr>
            <w:r w:rsidRPr="00CF7388">
              <w:rPr>
                <w:rFonts w:ascii="Arial" w:hAnsi="Arial" w:cs="Arial"/>
                <w:b/>
                <w:color w:val="385623" w:themeColor="accent6" w:themeShade="80"/>
                <w:sz w:val="24"/>
              </w:rPr>
              <w:t>Extension</w:t>
            </w:r>
          </w:p>
          <w:p w14:paraId="78818352" w14:textId="77777777" w:rsidR="00BB2617" w:rsidRDefault="00D42B65" w:rsidP="000A76BA">
            <w:pPr>
              <w:keepNext/>
              <w:keepLines/>
              <w:rPr>
                <w:rFonts w:ascii="Arial" w:hAnsi="Arial" w:cs="Arial"/>
              </w:rPr>
            </w:pPr>
            <w:r>
              <w:rPr>
                <w:rFonts w:ascii="Arial" w:hAnsi="Arial" w:cs="Arial"/>
              </w:rPr>
              <w:t>Students can research or do a web</w:t>
            </w:r>
            <w:r w:rsidR="00075FCF">
              <w:rPr>
                <w:rFonts w:ascii="Arial" w:hAnsi="Arial" w:cs="Arial"/>
              </w:rPr>
              <w:t xml:space="preserve"> </w:t>
            </w:r>
            <w:r>
              <w:rPr>
                <w:rFonts w:ascii="Arial" w:hAnsi="Arial" w:cs="Arial"/>
              </w:rPr>
              <w:t>quest to discover:</w:t>
            </w:r>
            <w:r w:rsidR="002D4C42">
              <w:rPr>
                <w:rFonts w:ascii="Arial" w:hAnsi="Arial" w:cs="Arial"/>
              </w:rPr>
              <w:t xml:space="preserve"> </w:t>
            </w:r>
          </w:p>
          <w:p w14:paraId="204B8843" w14:textId="77777777" w:rsidR="00BB2617" w:rsidRDefault="002D4C42" w:rsidP="00BB2617">
            <w:pPr>
              <w:pStyle w:val="ListParagraph"/>
              <w:keepNext/>
              <w:keepLines/>
              <w:numPr>
                <w:ilvl w:val="0"/>
                <w:numId w:val="46"/>
              </w:numPr>
              <w:rPr>
                <w:rFonts w:ascii="Arial" w:hAnsi="Arial" w:cs="Arial"/>
              </w:rPr>
            </w:pPr>
            <w:r w:rsidRPr="00BB2617">
              <w:rPr>
                <w:rFonts w:ascii="Arial" w:hAnsi="Arial" w:cs="Arial"/>
              </w:rPr>
              <w:t>What organizations are actively involved in reducing global warming?</w:t>
            </w:r>
            <w:r w:rsidR="00D42B65" w:rsidRPr="00BB2617">
              <w:rPr>
                <w:rFonts w:ascii="Arial" w:hAnsi="Arial" w:cs="Arial"/>
              </w:rPr>
              <w:t xml:space="preserve"> </w:t>
            </w:r>
          </w:p>
          <w:p w14:paraId="51228DC7" w14:textId="77777777" w:rsidR="00BB2617" w:rsidRDefault="00C4339B" w:rsidP="00BB2617">
            <w:pPr>
              <w:pStyle w:val="ListParagraph"/>
              <w:keepNext/>
              <w:keepLines/>
              <w:numPr>
                <w:ilvl w:val="0"/>
                <w:numId w:val="46"/>
              </w:numPr>
              <w:rPr>
                <w:rFonts w:ascii="Arial" w:hAnsi="Arial" w:cs="Arial"/>
              </w:rPr>
            </w:pPr>
            <w:r w:rsidRPr="00BB2617">
              <w:rPr>
                <w:rFonts w:ascii="Arial" w:hAnsi="Arial" w:cs="Arial"/>
              </w:rPr>
              <w:t>What Indigenous organizations are actively involved in reducing global warming</w:t>
            </w:r>
            <w:r w:rsidR="004D3D77" w:rsidRPr="00BB2617">
              <w:rPr>
                <w:rFonts w:ascii="Arial" w:hAnsi="Arial" w:cs="Arial"/>
              </w:rPr>
              <w:t xml:space="preserve"> (e.g., Centre for Indigenous Environmental Resources</w:t>
            </w:r>
            <w:r w:rsidR="000A76BA" w:rsidRPr="00BB2617">
              <w:rPr>
                <w:rFonts w:ascii="Arial" w:hAnsi="Arial" w:cs="Arial"/>
              </w:rPr>
              <w:t>)</w:t>
            </w:r>
            <w:r w:rsidRPr="00BB2617">
              <w:rPr>
                <w:rFonts w:ascii="Arial" w:hAnsi="Arial" w:cs="Arial"/>
              </w:rPr>
              <w:t xml:space="preserve">? </w:t>
            </w:r>
          </w:p>
          <w:p w14:paraId="686BBC8F" w14:textId="15E8C498" w:rsidR="00BB2617" w:rsidRDefault="00D42B65" w:rsidP="00BB2617">
            <w:pPr>
              <w:pStyle w:val="ListParagraph"/>
              <w:keepNext/>
              <w:keepLines/>
              <w:numPr>
                <w:ilvl w:val="0"/>
                <w:numId w:val="46"/>
              </w:numPr>
              <w:rPr>
                <w:rFonts w:ascii="Arial" w:hAnsi="Arial" w:cs="Arial"/>
              </w:rPr>
            </w:pPr>
            <w:r w:rsidRPr="00BB2617">
              <w:rPr>
                <w:rFonts w:ascii="Arial" w:hAnsi="Arial" w:cs="Arial"/>
              </w:rPr>
              <w:t xml:space="preserve">What actions have </w:t>
            </w:r>
            <w:r w:rsidR="00C4339B" w:rsidRPr="00BB2617">
              <w:rPr>
                <w:rFonts w:ascii="Arial" w:hAnsi="Arial" w:cs="Arial"/>
              </w:rPr>
              <w:t>reduce</w:t>
            </w:r>
            <w:r w:rsidR="000A76BA" w:rsidRPr="00BB2617">
              <w:rPr>
                <w:rFonts w:ascii="Arial" w:hAnsi="Arial" w:cs="Arial"/>
              </w:rPr>
              <w:t>d</w:t>
            </w:r>
            <w:r w:rsidR="00C4339B" w:rsidRPr="00BB2617">
              <w:rPr>
                <w:rFonts w:ascii="Arial" w:hAnsi="Arial" w:cs="Arial"/>
              </w:rPr>
              <w:t xml:space="preserve"> global warming</w:t>
            </w:r>
            <w:r w:rsidRPr="00BB2617">
              <w:rPr>
                <w:rFonts w:ascii="Arial" w:hAnsi="Arial" w:cs="Arial"/>
              </w:rPr>
              <w:t xml:space="preserve">? </w:t>
            </w:r>
          </w:p>
          <w:p w14:paraId="38727782" w14:textId="0216F417" w:rsidR="006363E7" w:rsidRPr="00BB2617" w:rsidRDefault="00D42B65" w:rsidP="00BB2617">
            <w:pPr>
              <w:pStyle w:val="ListParagraph"/>
              <w:keepNext/>
              <w:keepLines/>
              <w:numPr>
                <w:ilvl w:val="0"/>
                <w:numId w:val="46"/>
              </w:numPr>
              <w:rPr>
                <w:rFonts w:ascii="Arial" w:hAnsi="Arial" w:cs="Arial"/>
              </w:rPr>
            </w:pPr>
            <w:r w:rsidRPr="00BB2617">
              <w:rPr>
                <w:rFonts w:ascii="Arial" w:hAnsi="Arial" w:cs="Arial"/>
              </w:rPr>
              <w:t xml:space="preserve">How </w:t>
            </w:r>
            <w:r w:rsidR="000A76BA" w:rsidRPr="00BB2617">
              <w:rPr>
                <w:rFonts w:ascii="Arial" w:hAnsi="Arial" w:cs="Arial"/>
              </w:rPr>
              <w:t xml:space="preserve">can </w:t>
            </w:r>
            <w:r w:rsidR="00075FCF" w:rsidRPr="00BB2617">
              <w:rPr>
                <w:rFonts w:ascii="Arial" w:hAnsi="Arial" w:cs="Arial"/>
              </w:rPr>
              <w:t>students</w:t>
            </w:r>
            <w:r w:rsidRPr="00BB2617">
              <w:rPr>
                <w:rFonts w:ascii="Arial" w:hAnsi="Arial" w:cs="Arial"/>
              </w:rPr>
              <w:t xml:space="preserve"> get</w:t>
            </w:r>
            <w:r w:rsidR="00075FCF" w:rsidRPr="00BB2617">
              <w:rPr>
                <w:rFonts w:ascii="Arial" w:hAnsi="Arial" w:cs="Arial"/>
              </w:rPr>
              <w:t xml:space="preserve"> involved in the projects? </w:t>
            </w:r>
          </w:p>
          <w:p w14:paraId="7CB4C9BF" w14:textId="77777777" w:rsidR="000A76BA" w:rsidRPr="00E9798F" w:rsidRDefault="000A76BA" w:rsidP="000A76BA">
            <w:pPr>
              <w:keepNext/>
              <w:keepLines/>
              <w:rPr>
                <w:rFonts w:ascii="Arial" w:hAnsi="Arial" w:cs="Arial"/>
              </w:rPr>
            </w:pPr>
          </w:p>
          <w:p w14:paraId="7AF30FE4" w14:textId="25A60EB4" w:rsidR="00DB44AB" w:rsidRPr="00CF7388" w:rsidRDefault="008D74B8" w:rsidP="000161B4">
            <w:pPr>
              <w:spacing w:after="60"/>
              <w:rPr>
                <w:rFonts w:ascii="Arial" w:hAnsi="Arial" w:cs="Arial"/>
                <w:b/>
                <w:color w:val="385623" w:themeColor="accent6" w:themeShade="80"/>
                <w:sz w:val="24"/>
              </w:rPr>
            </w:pPr>
            <w:r>
              <w:rPr>
                <w:rFonts w:ascii="Arial" w:hAnsi="Arial" w:cs="Arial"/>
                <w:b/>
                <w:color w:val="385623" w:themeColor="accent6" w:themeShade="80"/>
                <w:sz w:val="24"/>
              </w:rPr>
              <w:t>Assessment for</w:t>
            </w:r>
            <w:r w:rsidR="00DB44AB" w:rsidRPr="00CF7388">
              <w:rPr>
                <w:rFonts w:ascii="Arial" w:hAnsi="Arial" w:cs="Arial"/>
                <w:b/>
                <w:color w:val="385623" w:themeColor="accent6" w:themeShade="80"/>
                <w:sz w:val="24"/>
              </w:rPr>
              <w:t xml:space="preserve"> Student Learning</w:t>
            </w:r>
          </w:p>
          <w:p w14:paraId="01854E5E" w14:textId="2DF9BFAD" w:rsidR="00DB18C4" w:rsidRPr="00767884" w:rsidRDefault="00DB44AB" w:rsidP="006231B1">
            <w:pPr>
              <w:keepNext/>
              <w:keepLines/>
              <w:pBdr>
                <w:bottom w:val="single" w:sz="6" w:space="1" w:color="auto"/>
              </w:pBdr>
              <w:rPr>
                <w:rFonts w:ascii="Arial" w:hAnsi="Arial" w:cs="Arial"/>
                <w:lang w:val="en-CA"/>
              </w:rPr>
            </w:pPr>
            <w:r w:rsidRPr="006231B1">
              <w:rPr>
                <w:rFonts w:ascii="Arial" w:hAnsi="Arial" w:cs="Arial"/>
              </w:rPr>
              <w:t>Consider</w:t>
            </w:r>
            <w:r w:rsidRPr="00767884">
              <w:rPr>
                <w:rFonts w:ascii="Arial" w:hAnsi="Arial" w:cs="Arial"/>
                <w:lang w:val="en-CA"/>
              </w:rPr>
              <w:t xml:space="preserve"> multiple ways students can demonstrate their understanding of</w:t>
            </w:r>
            <w:r w:rsidR="00F84405">
              <w:rPr>
                <w:rFonts w:ascii="Arial" w:hAnsi="Arial" w:cs="Arial"/>
                <w:lang w:val="en-CA"/>
              </w:rPr>
              <w:t xml:space="preserve"> the effects of greenhouse gases and climate change on the life of people in Canada’s </w:t>
            </w:r>
            <w:r w:rsidR="006A5B88">
              <w:rPr>
                <w:rFonts w:ascii="Arial" w:hAnsi="Arial" w:cs="Arial"/>
                <w:lang w:val="en-CA"/>
              </w:rPr>
              <w:t>Arctic</w:t>
            </w:r>
            <w:r w:rsidR="00F84405">
              <w:rPr>
                <w:rFonts w:ascii="Arial" w:hAnsi="Arial" w:cs="Arial"/>
                <w:lang w:val="en-CA"/>
              </w:rPr>
              <w:t xml:space="preserve">. What positive choices can individuals make to halt climate change? </w:t>
            </w:r>
          </w:p>
          <w:p w14:paraId="5176E6DC" w14:textId="77777777" w:rsidR="00767884" w:rsidRPr="00A07D50" w:rsidRDefault="00767884" w:rsidP="006A6ED5">
            <w:pPr>
              <w:pBdr>
                <w:bottom w:val="single" w:sz="6" w:space="1" w:color="auto"/>
              </w:pBdr>
              <w:rPr>
                <w:rFonts w:ascii="Arial" w:hAnsi="Arial" w:cs="Arial"/>
                <w:sz w:val="12"/>
              </w:rPr>
            </w:pPr>
          </w:p>
          <w:p w14:paraId="721C2E15" w14:textId="0C693CDF" w:rsidR="00DB18C4" w:rsidRPr="00450F1E" w:rsidRDefault="00DB18C4" w:rsidP="007433E1">
            <w:pPr>
              <w:spacing w:before="120" w:after="120"/>
              <w:rPr>
                <w:rFonts w:ascii="Arial" w:hAnsi="Arial" w:cs="Arial"/>
              </w:rPr>
            </w:pPr>
            <w:r w:rsidRPr="00CF7388">
              <w:rPr>
                <w:rFonts w:ascii="Arial" w:hAnsi="Arial" w:cs="Arial"/>
                <w:b/>
                <w:color w:val="385623" w:themeColor="accent6" w:themeShade="80"/>
              </w:rPr>
              <w:t>Keywords:</w:t>
            </w:r>
            <w:r>
              <w:rPr>
                <w:rFonts w:ascii="Arial" w:hAnsi="Arial" w:cs="Arial"/>
              </w:rPr>
              <w:t xml:space="preserve"> </w:t>
            </w:r>
            <w:r w:rsidR="00767884">
              <w:rPr>
                <w:rFonts w:ascii="Arial" w:hAnsi="Arial" w:cs="Arial"/>
                <w:lang w:val="en-CA"/>
              </w:rPr>
              <w:t>climate;</w:t>
            </w:r>
            <w:r w:rsidR="00E9798F">
              <w:rPr>
                <w:rFonts w:ascii="Arial" w:hAnsi="Arial" w:cs="Arial"/>
                <w:lang w:val="en-CA"/>
              </w:rPr>
              <w:t xml:space="preserve"> greenhouse gases</w:t>
            </w:r>
            <w:r w:rsidR="00075FCF">
              <w:rPr>
                <w:rFonts w:ascii="Arial" w:hAnsi="Arial" w:cs="Arial"/>
                <w:lang w:val="en-CA"/>
              </w:rPr>
              <w:t>;</w:t>
            </w:r>
            <w:r w:rsidR="00E9798F">
              <w:rPr>
                <w:rFonts w:ascii="Arial" w:hAnsi="Arial" w:cs="Arial"/>
                <w:lang w:val="en-CA"/>
              </w:rPr>
              <w:t xml:space="preserve"> climate change</w:t>
            </w:r>
            <w:r w:rsidR="00075FCF">
              <w:rPr>
                <w:rFonts w:ascii="Arial" w:hAnsi="Arial" w:cs="Arial"/>
                <w:lang w:val="en-CA"/>
              </w:rPr>
              <w:t>;</w:t>
            </w:r>
            <w:r w:rsidR="00F84405">
              <w:rPr>
                <w:rFonts w:ascii="Arial" w:hAnsi="Arial" w:cs="Arial"/>
                <w:lang w:val="en-CA"/>
              </w:rPr>
              <w:t xml:space="preserve"> </w:t>
            </w:r>
            <w:r w:rsidR="006A5B88">
              <w:rPr>
                <w:rFonts w:ascii="Arial" w:hAnsi="Arial" w:cs="Arial"/>
                <w:lang w:val="en-CA"/>
              </w:rPr>
              <w:t>Arctic</w:t>
            </w:r>
            <w:r w:rsidR="00075FCF">
              <w:rPr>
                <w:rFonts w:ascii="Arial" w:hAnsi="Arial" w:cs="Arial"/>
                <w:lang w:val="en-CA"/>
              </w:rPr>
              <w:t>;</w:t>
            </w:r>
            <w:r w:rsidR="00F84405">
              <w:rPr>
                <w:rFonts w:ascii="Arial" w:hAnsi="Arial" w:cs="Arial"/>
                <w:lang w:val="en-CA"/>
              </w:rPr>
              <w:t xml:space="preserve"> Inuit</w:t>
            </w:r>
          </w:p>
          <w:p w14:paraId="3E20D5D7" w14:textId="3722C31D" w:rsidR="00DB18C4" w:rsidRDefault="00DB18C4" w:rsidP="00DB18C4">
            <w:pPr>
              <w:pBdr>
                <w:bottom w:val="single" w:sz="6" w:space="1" w:color="auto"/>
              </w:pBdr>
              <w:rPr>
                <w:rFonts w:ascii="Arial" w:hAnsi="Arial" w:cs="Arial"/>
              </w:rPr>
            </w:pPr>
            <w:r w:rsidRPr="00CF7388">
              <w:rPr>
                <w:rFonts w:ascii="Arial" w:hAnsi="Arial" w:cs="Arial"/>
                <w:b/>
                <w:color w:val="385623" w:themeColor="accent6" w:themeShade="80"/>
              </w:rPr>
              <w:t>Themes:</w:t>
            </w:r>
            <w:r w:rsidRPr="00450F1E">
              <w:rPr>
                <w:rFonts w:ascii="Arial" w:hAnsi="Arial" w:cs="Arial"/>
              </w:rPr>
              <w:t xml:space="preserve"> </w:t>
            </w:r>
            <w:r w:rsidR="00767884">
              <w:rPr>
                <w:rFonts w:ascii="Arial" w:hAnsi="Arial" w:cs="Arial"/>
              </w:rPr>
              <w:t>climate;</w:t>
            </w:r>
            <w:r w:rsidR="00E8568E">
              <w:rPr>
                <w:rFonts w:ascii="Arial" w:hAnsi="Arial" w:cs="Arial"/>
              </w:rPr>
              <w:t xml:space="preserve"> weather</w:t>
            </w:r>
            <w:r w:rsidR="00767884">
              <w:rPr>
                <w:rFonts w:ascii="Arial" w:hAnsi="Arial" w:cs="Arial"/>
              </w:rPr>
              <w:t>;</w:t>
            </w:r>
            <w:r w:rsidR="00E8568E">
              <w:rPr>
                <w:rFonts w:ascii="Arial" w:hAnsi="Arial" w:cs="Arial"/>
              </w:rPr>
              <w:t xml:space="preserve"> </w:t>
            </w:r>
            <w:r w:rsidR="00F84405">
              <w:rPr>
                <w:rFonts w:ascii="Arial" w:hAnsi="Arial" w:cs="Arial"/>
              </w:rPr>
              <w:t>climate change</w:t>
            </w:r>
          </w:p>
          <w:p w14:paraId="0CB86204" w14:textId="77777777" w:rsidR="00DB18C4" w:rsidRPr="00927924" w:rsidRDefault="00DB18C4" w:rsidP="00DB18C4">
            <w:pPr>
              <w:pBdr>
                <w:bottom w:val="single" w:sz="6" w:space="1" w:color="auto"/>
              </w:pBdr>
              <w:rPr>
                <w:rFonts w:ascii="Arial" w:hAnsi="Arial" w:cs="Arial"/>
                <w:sz w:val="12"/>
                <w:szCs w:val="12"/>
              </w:rPr>
            </w:pPr>
          </w:p>
          <w:p w14:paraId="6B57077B" w14:textId="214C2127" w:rsidR="00767884" w:rsidRDefault="00DB18C4" w:rsidP="00767884">
            <w:pPr>
              <w:spacing w:before="120" w:after="60"/>
              <w:rPr>
                <w:rFonts w:ascii="Arial" w:hAnsi="Arial" w:cs="Arial"/>
                <w:b/>
                <w:color w:val="385623" w:themeColor="accent6" w:themeShade="80"/>
                <w:sz w:val="24"/>
              </w:rPr>
            </w:pPr>
            <w:r w:rsidRPr="00CF7388">
              <w:rPr>
                <w:rFonts w:ascii="Arial" w:hAnsi="Arial" w:cs="Arial"/>
                <w:b/>
                <w:color w:val="385623" w:themeColor="accent6" w:themeShade="80"/>
                <w:sz w:val="24"/>
              </w:rPr>
              <w:t xml:space="preserve">Teacher </w:t>
            </w:r>
            <w:r w:rsidR="00767884" w:rsidRPr="00D87FB0">
              <w:rPr>
                <w:rFonts w:ascii="Arial" w:hAnsi="Arial" w:cs="Arial"/>
                <w:b/>
                <w:color w:val="385623" w:themeColor="accent6" w:themeShade="80"/>
                <w:sz w:val="24"/>
              </w:rPr>
              <w:t>Background</w:t>
            </w:r>
            <w:r w:rsidR="00767884" w:rsidRPr="00D87FB0">
              <w:rPr>
                <w:rFonts w:ascii="Arial" w:hAnsi="Arial" w:cs="Arial"/>
                <w:color w:val="385623" w:themeColor="accent6" w:themeShade="80"/>
                <w:vertAlign w:val="superscript"/>
              </w:rPr>
              <w:endnoteReference w:id="2"/>
            </w:r>
          </w:p>
          <w:p w14:paraId="56DD8F77" w14:textId="77777777" w:rsidR="00B725C8" w:rsidRPr="00B725C8" w:rsidRDefault="002C07FC" w:rsidP="006231B1">
            <w:pPr>
              <w:pStyle w:val="BodyText1"/>
              <w:spacing w:after="60"/>
              <w:rPr>
                <w:rFonts w:ascii="Arial" w:hAnsi="Arial" w:cs="Arial"/>
                <w:b/>
              </w:rPr>
            </w:pPr>
            <w:r w:rsidRPr="00B725C8">
              <w:rPr>
                <w:rFonts w:ascii="Arial" w:hAnsi="Arial" w:cs="Arial"/>
                <w:b/>
              </w:rPr>
              <w:t>Centr</w:t>
            </w:r>
            <w:r w:rsidR="000D3A71" w:rsidRPr="00B725C8">
              <w:rPr>
                <w:rFonts w:ascii="Arial" w:hAnsi="Arial" w:cs="Arial"/>
                <w:b/>
              </w:rPr>
              <w:t>e for Indigenous Environmental R</w:t>
            </w:r>
            <w:r w:rsidRPr="00B725C8">
              <w:rPr>
                <w:rFonts w:ascii="Arial" w:hAnsi="Arial" w:cs="Arial"/>
                <w:b/>
              </w:rPr>
              <w:t>esources</w:t>
            </w:r>
            <w:r w:rsidR="006231B1" w:rsidRPr="00B725C8">
              <w:rPr>
                <w:rFonts w:ascii="Arial" w:hAnsi="Arial" w:cs="Arial"/>
                <w:b/>
              </w:rPr>
              <w:t xml:space="preserve"> </w:t>
            </w:r>
          </w:p>
          <w:p w14:paraId="5566F176" w14:textId="77777777" w:rsidR="000161B4" w:rsidRPr="000161B4" w:rsidRDefault="006231B1" w:rsidP="001C5318">
            <w:pPr>
              <w:pStyle w:val="BodyText1"/>
              <w:numPr>
                <w:ilvl w:val="0"/>
                <w:numId w:val="45"/>
              </w:numPr>
              <w:rPr>
                <w:rFonts w:ascii="Arial" w:hAnsi="Arial" w:cs="Arial"/>
                <w:color w:val="385623" w:themeColor="accent6" w:themeShade="80"/>
              </w:rPr>
            </w:pPr>
            <w:r>
              <w:rPr>
                <w:rFonts w:ascii="Arial" w:hAnsi="Arial" w:cs="Arial"/>
              </w:rPr>
              <w:t>(</w:t>
            </w:r>
            <w:hyperlink r:id="rId7" w:history="1">
              <w:r w:rsidRPr="00AB05DC">
                <w:rPr>
                  <w:rStyle w:val="Hyperlink"/>
                  <w:rFonts w:ascii="Arial" w:hAnsi="Arial" w:cs="Arial"/>
                </w:rPr>
                <w:t>www.ammsa.com/node/6945</w:t>
              </w:r>
            </w:hyperlink>
            <w:r w:rsidRPr="006231B1">
              <w:rPr>
                <w:rFonts w:ascii="Arial" w:hAnsi="Arial" w:cs="Arial"/>
              </w:rPr>
              <w:t>)</w:t>
            </w:r>
            <w:r w:rsidR="00BB2617">
              <w:rPr>
                <w:rFonts w:ascii="Arial" w:hAnsi="Arial" w:cs="Arial"/>
              </w:rPr>
              <w:t xml:space="preserve"> </w:t>
            </w:r>
          </w:p>
          <w:p w14:paraId="4DE59A4E" w14:textId="360ABFA5" w:rsidR="00E9798F" w:rsidRPr="00BB2617" w:rsidRDefault="00BB2617" w:rsidP="001C5318">
            <w:pPr>
              <w:pStyle w:val="BodyText1"/>
              <w:numPr>
                <w:ilvl w:val="0"/>
                <w:numId w:val="45"/>
              </w:numPr>
              <w:spacing w:after="120"/>
              <w:rPr>
                <w:rFonts w:ascii="Arial" w:hAnsi="Arial" w:cs="Arial"/>
                <w:color w:val="385623" w:themeColor="accent6" w:themeShade="80"/>
              </w:rPr>
            </w:pPr>
            <w:r w:rsidRPr="00BB2617">
              <w:rPr>
                <w:rFonts w:ascii="Arial" w:hAnsi="Arial" w:cs="Arial"/>
              </w:rPr>
              <w:t>(</w:t>
            </w:r>
            <w:hyperlink r:id="rId8" w:history="1">
              <w:r w:rsidRPr="009B14A6">
                <w:rPr>
                  <w:rStyle w:val="Hyperlink"/>
                  <w:rFonts w:ascii="Arial" w:hAnsi="Arial" w:cs="Arial"/>
                </w:rPr>
                <w:t>www.yourcier.org/</w:t>
              </w:r>
            </w:hyperlink>
            <w:r w:rsidRPr="00BB2617">
              <w:rPr>
                <w:rStyle w:val="Hyperlink"/>
                <w:rFonts w:ascii="Arial" w:hAnsi="Arial" w:cs="Arial"/>
              </w:rPr>
              <w:t xml:space="preserve">) </w:t>
            </w:r>
          </w:p>
          <w:p w14:paraId="4A42C391" w14:textId="782E549C" w:rsidR="0015286C" w:rsidRDefault="00E9798F" w:rsidP="006231B1">
            <w:pPr>
              <w:pStyle w:val="BodyText1"/>
              <w:ind w:left="720" w:hanging="720"/>
              <w:rPr>
                <w:rFonts w:ascii="Arial" w:hAnsi="Arial" w:cs="Arial"/>
              </w:rPr>
            </w:pPr>
            <w:r w:rsidRPr="006231B1">
              <w:rPr>
                <w:rFonts w:ascii="Arial" w:hAnsi="Arial" w:cs="Arial"/>
                <w:b/>
                <w:i/>
              </w:rPr>
              <w:t xml:space="preserve">United Nations Climate </w:t>
            </w:r>
            <w:r w:rsidR="002C07FC" w:rsidRPr="006231B1">
              <w:rPr>
                <w:rFonts w:ascii="Arial" w:hAnsi="Arial" w:cs="Arial"/>
                <w:b/>
                <w:i/>
              </w:rPr>
              <w:t>Change:</w:t>
            </w:r>
            <w:r w:rsidRPr="006231B1">
              <w:rPr>
                <w:rFonts w:ascii="Arial" w:hAnsi="Arial" w:cs="Arial"/>
                <w:b/>
                <w:i/>
              </w:rPr>
              <w:t xml:space="preserve"> An Overview</w:t>
            </w:r>
            <w:r w:rsidRPr="006231B1">
              <w:rPr>
                <w:rFonts w:ascii="Arial" w:hAnsi="Arial" w:cs="Arial"/>
              </w:rPr>
              <w:t xml:space="preserve"> (paper prepared by the Secretariat of the United Nations Permanent Forum on Indigenous Issues</w:t>
            </w:r>
            <w:r w:rsidR="0015286C">
              <w:rPr>
                <w:rFonts w:ascii="Arial" w:hAnsi="Arial" w:cs="Arial"/>
              </w:rPr>
              <w:t>, November 2007)</w:t>
            </w:r>
            <w:r w:rsidRPr="0015286C">
              <w:rPr>
                <w:rFonts w:ascii="Arial" w:hAnsi="Arial" w:cs="Arial"/>
              </w:rPr>
              <w:t xml:space="preserve"> </w:t>
            </w:r>
            <w:r w:rsidR="0015286C">
              <w:rPr>
                <w:rFonts w:ascii="Arial" w:hAnsi="Arial" w:cs="Arial"/>
              </w:rPr>
              <w:t>(</w:t>
            </w:r>
            <w:hyperlink r:id="rId9" w:history="1">
              <w:r w:rsidR="0015286C" w:rsidRPr="00DD6785">
                <w:rPr>
                  <w:rStyle w:val="Hyperlink"/>
                  <w:rFonts w:ascii="Arial" w:hAnsi="Arial" w:cs="Arial"/>
                </w:rPr>
                <w:t>www.un.org/esa/socdev/unpfii/documents/Climate_change_overview.doc</w:t>
              </w:r>
            </w:hyperlink>
            <w:r w:rsidR="0015286C">
              <w:rPr>
                <w:rFonts w:ascii="Arial" w:hAnsi="Arial" w:cs="Arial"/>
              </w:rPr>
              <w:t>)</w:t>
            </w:r>
          </w:p>
          <w:p w14:paraId="4DD861E0" w14:textId="77777777" w:rsidR="00E537A1" w:rsidRDefault="00E537A1" w:rsidP="008E0220">
            <w:pPr>
              <w:spacing w:before="120"/>
              <w:rPr>
                <w:rFonts w:ascii="Arial" w:hAnsi="Arial" w:cs="Arial"/>
                <w:b/>
              </w:rPr>
            </w:pPr>
          </w:p>
          <w:p w14:paraId="4849A166" w14:textId="12186B48" w:rsidR="00DB18C4" w:rsidRPr="006231B1" w:rsidRDefault="00DB18C4" w:rsidP="008E0220">
            <w:pPr>
              <w:spacing w:before="120"/>
              <w:rPr>
                <w:rFonts w:ascii="Arial" w:hAnsi="Arial" w:cs="Arial"/>
                <w:b/>
              </w:rPr>
            </w:pPr>
            <w:r w:rsidRPr="006231B1">
              <w:rPr>
                <w:rFonts w:ascii="Arial" w:hAnsi="Arial" w:cs="Arial"/>
                <w:b/>
              </w:rPr>
              <w:lastRenderedPageBreak/>
              <w:t>Walking Together</w:t>
            </w:r>
            <w:r w:rsidR="00A1788F">
              <w:rPr>
                <w:rFonts w:ascii="Arial" w:hAnsi="Arial" w:cs="Arial"/>
                <w:b/>
              </w:rPr>
              <w:t>: First Nations, Métis and Inuit Perspectives in Curriculum (Alberta Education)</w:t>
            </w:r>
          </w:p>
          <w:p w14:paraId="4BC192B5" w14:textId="55B86CD7" w:rsidR="00DB18C4" w:rsidRDefault="00467C00" w:rsidP="006D3E57">
            <w:pPr>
              <w:pStyle w:val="ListParagraph"/>
              <w:numPr>
                <w:ilvl w:val="0"/>
                <w:numId w:val="39"/>
              </w:numPr>
              <w:ind w:left="723"/>
              <w:rPr>
                <w:rFonts w:ascii="Arial" w:hAnsi="Arial" w:cs="Arial"/>
              </w:rPr>
            </w:pPr>
            <w:r w:rsidRPr="006231B1">
              <w:rPr>
                <w:rFonts w:ascii="Arial" w:hAnsi="Arial" w:cs="Arial"/>
              </w:rPr>
              <w:t>Traditional Environmental Knowledge – Environmental Law: Because This Is Our Land</w:t>
            </w:r>
            <w:r w:rsidR="00B90A5D" w:rsidRPr="006231B1">
              <w:rPr>
                <w:rFonts w:ascii="Arial" w:hAnsi="Arial" w:cs="Arial"/>
              </w:rPr>
              <w:br/>
            </w:r>
            <w:r w:rsidRPr="006231B1">
              <w:rPr>
                <w:rFonts w:ascii="Arial" w:hAnsi="Arial" w:cs="Arial"/>
              </w:rPr>
              <w:t>(</w:t>
            </w:r>
            <w:hyperlink r:id="rId10" w:anchor="/traditional_environmental_knowledge/exploring_connections/videos/environmental_law_because_this_is_our_land" w:history="1">
              <w:r w:rsidR="006231B1" w:rsidRPr="00AB05DC">
                <w:rPr>
                  <w:rStyle w:val="Hyperlink"/>
                  <w:rFonts w:ascii="Arial" w:hAnsi="Arial" w:cs="Arial"/>
                </w:rPr>
                <w:t>www.learnalberta.ca/content/aswt/#/traditional_environmental_knowledge/exploring_connections/videos/environmental_law_because_this_is_our_land</w:t>
              </w:r>
            </w:hyperlink>
            <w:r w:rsidRPr="006231B1">
              <w:rPr>
                <w:rFonts w:ascii="Arial" w:hAnsi="Arial" w:cs="Arial"/>
              </w:rPr>
              <w:t>)</w:t>
            </w:r>
          </w:p>
          <w:p w14:paraId="3C910149" w14:textId="5B2133C2" w:rsidR="00467C00" w:rsidRPr="006231B1" w:rsidRDefault="00467C00" w:rsidP="006D3E57">
            <w:pPr>
              <w:pStyle w:val="ListParagraph"/>
              <w:numPr>
                <w:ilvl w:val="0"/>
                <w:numId w:val="39"/>
              </w:numPr>
              <w:spacing w:before="60"/>
              <w:ind w:hanging="357"/>
              <w:contextualSpacing w:val="0"/>
              <w:rPr>
                <w:rFonts w:ascii="Arial" w:hAnsi="Arial" w:cs="Arial"/>
              </w:rPr>
            </w:pPr>
            <w:r w:rsidRPr="006231B1">
              <w:rPr>
                <w:rFonts w:ascii="Arial" w:hAnsi="Arial" w:cs="Arial"/>
              </w:rPr>
              <w:t>Well-being: All My Relations (excerpt from Aboriginal Perspectives)</w:t>
            </w:r>
            <w:r w:rsidRPr="006231B1">
              <w:rPr>
                <w:rFonts w:ascii="Arial" w:hAnsi="Arial" w:cs="Arial"/>
              </w:rPr>
              <w:br/>
              <w:t>(</w:t>
            </w:r>
            <w:hyperlink r:id="rId11" w:history="1">
              <w:r w:rsidR="006231B1" w:rsidRPr="00AB05DC">
                <w:rPr>
                  <w:rStyle w:val="Hyperlink"/>
                  <w:rFonts w:ascii="Arial" w:hAnsi="Arial" w:cs="Arial"/>
                </w:rPr>
                <w:t>www.learnalberta.ca/content/aswt/documents/well_being/all_my_relations.pdf</w:t>
              </w:r>
            </w:hyperlink>
            <w:r w:rsidRPr="006231B1">
              <w:rPr>
                <w:rFonts w:ascii="Arial" w:hAnsi="Arial" w:cs="Arial"/>
              </w:rPr>
              <w:t>)</w:t>
            </w:r>
          </w:p>
          <w:p w14:paraId="71EB0A72" w14:textId="77777777" w:rsidR="00DB18C4" w:rsidRDefault="00767884" w:rsidP="006D3E57">
            <w:pPr>
              <w:pStyle w:val="ListParagraph"/>
              <w:spacing w:after="120"/>
              <w:ind w:left="723"/>
              <w:rPr>
                <w:rFonts w:ascii="Arial" w:hAnsi="Arial" w:cs="Arial"/>
              </w:rPr>
            </w:pPr>
            <w:r w:rsidRPr="006231B1">
              <w:rPr>
                <w:rFonts w:ascii="Arial" w:hAnsi="Arial" w:cs="Arial"/>
              </w:rPr>
              <w:t>(</w:t>
            </w:r>
            <w:hyperlink r:id="rId12" w:history="1">
              <w:r w:rsidR="006231B1" w:rsidRPr="00AB05DC">
                <w:rPr>
                  <w:rStyle w:val="Hyperlink"/>
                  <w:rFonts w:ascii="Arial" w:hAnsi="Arial" w:cs="Arial"/>
                </w:rPr>
                <w:t>www.learnalberta.ca/content/aswt/</w:t>
              </w:r>
            </w:hyperlink>
            <w:r w:rsidRPr="006231B1">
              <w:rPr>
                <w:rFonts w:ascii="Arial" w:hAnsi="Arial" w:cs="Arial"/>
              </w:rPr>
              <w:t>)</w:t>
            </w:r>
            <w:r>
              <w:rPr>
                <w:rFonts w:ascii="Arial" w:hAnsi="Arial" w:cs="Arial"/>
              </w:rPr>
              <w:t xml:space="preserve"> </w:t>
            </w:r>
          </w:p>
          <w:p w14:paraId="03927E67" w14:textId="77777777" w:rsidR="00BB2617" w:rsidRPr="002719A8" w:rsidRDefault="00BB2617" w:rsidP="00BB2617">
            <w:pPr>
              <w:spacing w:before="60"/>
              <w:rPr>
                <w:rFonts w:ascii="Arial" w:hAnsi="Arial" w:cs="Arial"/>
                <w:b/>
              </w:rPr>
            </w:pPr>
            <w:r w:rsidRPr="002719A8">
              <w:rPr>
                <w:rFonts w:ascii="Arial" w:hAnsi="Arial" w:cs="Arial"/>
                <w:b/>
              </w:rPr>
              <w:t>Guiding Voices: A Curriculum Development Tool for Inclusion of First Nations, Métis and Inuit Perspectives Throughout the Curriculum (Alberta Education)</w:t>
            </w:r>
          </w:p>
          <w:p w14:paraId="440E3D41" w14:textId="1158A74E" w:rsidR="005F4D2A" w:rsidRPr="005F4D2A" w:rsidRDefault="00BB2617" w:rsidP="001C5318">
            <w:pPr>
              <w:pStyle w:val="ListParagraph"/>
              <w:numPr>
                <w:ilvl w:val="0"/>
                <w:numId w:val="39"/>
              </w:numPr>
              <w:spacing w:after="120"/>
              <w:ind w:hanging="357"/>
              <w:contextualSpacing w:val="0"/>
              <w:rPr>
                <w:rFonts w:ascii="Arial" w:hAnsi="Arial" w:cs="Arial"/>
              </w:rPr>
            </w:pPr>
            <w:r>
              <w:rPr>
                <w:rFonts w:ascii="Arial" w:hAnsi="Arial" w:cs="Arial"/>
              </w:rPr>
              <w:t>(</w:t>
            </w:r>
            <w:hyperlink r:id="rId13" w:history="1">
              <w:r w:rsidRPr="005545AA">
                <w:rPr>
                  <w:rStyle w:val="Hyperlink"/>
                  <w:rFonts w:ascii="Arial" w:hAnsi="Arial" w:cs="Arial"/>
                </w:rPr>
                <w:t>www.learnalberta.ca/content/fnmigv/index.html</w:t>
              </w:r>
            </w:hyperlink>
            <w:r>
              <w:rPr>
                <w:rFonts w:ascii="Arial" w:hAnsi="Arial" w:cs="Arial"/>
              </w:rPr>
              <w:t>)</w:t>
            </w:r>
          </w:p>
        </w:tc>
      </w:tr>
    </w:tbl>
    <w:p w14:paraId="37984BD3" w14:textId="459AB75C" w:rsidR="00102A47" w:rsidRPr="00F43FB7" w:rsidRDefault="00102A47" w:rsidP="00A77781">
      <w:pPr>
        <w:spacing w:after="0" w:line="240" w:lineRule="auto"/>
        <w:rPr>
          <w:rFonts w:ascii="Arial" w:hAnsi="Arial" w:cs="Arial"/>
          <w:sz w:val="4"/>
        </w:rPr>
      </w:pPr>
    </w:p>
    <w:sectPr w:rsidR="00102A47" w:rsidRPr="00F43FB7" w:rsidSect="00A07D5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720" w:bottom="567"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73C3" w14:textId="77777777" w:rsidR="006363E7" w:rsidRDefault="006363E7" w:rsidP="00CF0402">
      <w:r>
        <w:separator/>
      </w:r>
    </w:p>
  </w:endnote>
  <w:endnote w:type="continuationSeparator" w:id="0">
    <w:p w14:paraId="496081F5" w14:textId="77777777" w:rsidR="006363E7" w:rsidRDefault="006363E7" w:rsidP="00CF0402">
      <w:r>
        <w:continuationSeparator/>
      </w:r>
    </w:p>
  </w:endnote>
  <w:endnote w:id="1">
    <w:p w14:paraId="43F5C5E7" w14:textId="0C2F77DF" w:rsidR="006363E7" w:rsidRPr="00F43FB7" w:rsidRDefault="006363E7" w:rsidP="00767884">
      <w:pPr>
        <w:pStyle w:val="EndnoteText"/>
        <w:rPr>
          <w:rFonts w:ascii="Arial" w:hAnsi="Arial" w:cs="Arial"/>
          <w:color w:val="385623" w:themeColor="accent6" w:themeShade="80"/>
          <w:sz w:val="18"/>
        </w:rPr>
      </w:pPr>
      <w:r w:rsidRPr="00CF7388">
        <w:rPr>
          <w:rStyle w:val="EndnoteReference"/>
          <w:rFonts w:ascii="Arial" w:hAnsi="Arial" w:cs="Arial"/>
          <w:color w:val="385623" w:themeColor="accent6" w:themeShade="80"/>
        </w:rPr>
        <w:endnoteRef/>
      </w:r>
      <w:r w:rsidRPr="00CF7388">
        <w:rPr>
          <w:rFonts w:ascii="Arial" w:hAnsi="Arial" w:cs="Arial"/>
          <w:color w:val="385623" w:themeColor="accent6" w:themeShade="80"/>
        </w:rPr>
        <w:t xml:space="preserve"> </w:t>
      </w:r>
      <w:r>
        <w:rPr>
          <w:rFonts w:ascii="Arial" w:hAnsi="Arial" w:cs="Arial"/>
          <w:color w:val="385623" w:themeColor="accent6" w:themeShade="80"/>
          <w:sz w:val="18"/>
        </w:rPr>
        <w:t>Some r</w:t>
      </w:r>
      <w:r w:rsidRPr="00CF7388">
        <w:rPr>
          <w:rFonts w:ascii="Arial" w:hAnsi="Arial" w:cs="Arial"/>
          <w:color w:val="385623" w:themeColor="accent6" w:themeShade="80"/>
          <w:sz w:val="18"/>
        </w:rPr>
        <w:t xml:space="preserve">esources </w:t>
      </w:r>
      <w:r>
        <w:rPr>
          <w:rFonts w:ascii="Arial" w:hAnsi="Arial" w:cs="Arial"/>
          <w:color w:val="385623" w:themeColor="accent6" w:themeShade="80"/>
          <w:sz w:val="18"/>
        </w:rPr>
        <w:t>may</w:t>
      </w:r>
      <w:r w:rsidRPr="00CF7388">
        <w:rPr>
          <w:rFonts w:ascii="Arial" w:hAnsi="Arial" w:cs="Arial"/>
          <w:color w:val="385623" w:themeColor="accent6" w:themeShade="80"/>
          <w:sz w:val="18"/>
        </w:rPr>
        <w:t xml:space="preserve"> not </w:t>
      </w:r>
      <w:r>
        <w:rPr>
          <w:rFonts w:ascii="Arial" w:hAnsi="Arial" w:cs="Arial"/>
          <w:color w:val="385623" w:themeColor="accent6" w:themeShade="80"/>
          <w:sz w:val="18"/>
        </w:rPr>
        <w:t xml:space="preserve">be </w:t>
      </w:r>
      <w:r w:rsidRPr="00CF7388">
        <w:rPr>
          <w:rFonts w:ascii="Arial" w:hAnsi="Arial" w:cs="Arial"/>
          <w:color w:val="385623" w:themeColor="accent6" w:themeShade="80"/>
          <w:sz w:val="18"/>
        </w:rPr>
        <w:t>authorized but are provided to identify potentially useful ideas for teaching and learning. The responsibility to evaluate these resources rests with the user.</w:t>
      </w:r>
      <w:r>
        <w:rPr>
          <w:rFonts w:ascii="Arial" w:hAnsi="Arial" w:cs="Arial"/>
          <w:color w:val="385623" w:themeColor="accent6" w:themeShade="80"/>
          <w:sz w:val="18"/>
        </w:rPr>
        <w:t xml:space="preserve"> The selected resource(s) provide a perspective specific to an</w:t>
      </w:r>
      <w:r w:rsidRPr="00762C59">
        <w:rPr>
          <w:rFonts w:ascii="Arial" w:hAnsi="Arial" w:cs="Arial"/>
          <w:color w:val="385623" w:themeColor="accent6" w:themeShade="80"/>
          <w:sz w:val="18"/>
        </w:rPr>
        <w:t xml:space="preserve"> </w:t>
      </w:r>
      <w:r>
        <w:rPr>
          <w:rFonts w:ascii="Arial" w:hAnsi="Arial" w:cs="Arial"/>
          <w:color w:val="385623" w:themeColor="accent6" w:themeShade="80"/>
          <w:sz w:val="18"/>
        </w:rPr>
        <w:t>individual, group</w:t>
      </w:r>
      <w:r w:rsidR="00215062">
        <w:rPr>
          <w:rFonts w:ascii="Arial" w:hAnsi="Arial" w:cs="Arial"/>
          <w:color w:val="385623" w:themeColor="accent6" w:themeShade="80"/>
          <w:sz w:val="18"/>
        </w:rPr>
        <w:t>,</w:t>
      </w:r>
      <w:r>
        <w:rPr>
          <w:rFonts w:ascii="Arial" w:hAnsi="Arial" w:cs="Arial"/>
          <w:color w:val="385623" w:themeColor="accent6" w:themeShade="80"/>
          <w:sz w:val="18"/>
        </w:rPr>
        <w:t xml:space="preserve"> or </w:t>
      </w:r>
      <w:r w:rsidR="00215062">
        <w:rPr>
          <w:rFonts w:ascii="Arial" w:hAnsi="Arial" w:cs="Arial"/>
          <w:color w:val="385623" w:themeColor="accent6" w:themeShade="80"/>
          <w:sz w:val="18"/>
        </w:rPr>
        <w:t>n</w:t>
      </w:r>
      <w:r>
        <w:rPr>
          <w:rFonts w:ascii="Arial" w:hAnsi="Arial" w:cs="Arial"/>
          <w:color w:val="385623" w:themeColor="accent6" w:themeShade="80"/>
          <w:sz w:val="18"/>
        </w:rPr>
        <w:t>ation; they are not intended to represent the perspectives of all First Nation</w:t>
      </w:r>
      <w:r w:rsidR="00FA0BF1">
        <w:rPr>
          <w:rFonts w:ascii="Arial" w:hAnsi="Arial" w:cs="Arial"/>
          <w:color w:val="385623" w:themeColor="accent6" w:themeShade="80"/>
          <w:sz w:val="18"/>
        </w:rPr>
        <w:t>s</w:t>
      </w:r>
      <w:r>
        <w:rPr>
          <w:rFonts w:ascii="Arial" w:hAnsi="Arial" w:cs="Arial"/>
          <w:color w:val="385623" w:themeColor="accent6" w:themeShade="80"/>
          <w:sz w:val="18"/>
        </w:rPr>
        <w:t>, Métis</w:t>
      </w:r>
      <w:r w:rsidR="00215062">
        <w:rPr>
          <w:rFonts w:ascii="Arial" w:hAnsi="Arial" w:cs="Arial"/>
          <w:color w:val="385623" w:themeColor="accent6" w:themeShade="80"/>
          <w:sz w:val="18"/>
        </w:rPr>
        <w:t>,</w:t>
      </w:r>
      <w:r>
        <w:rPr>
          <w:rFonts w:ascii="Arial" w:hAnsi="Arial" w:cs="Arial"/>
          <w:color w:val="385623" w:themeColor="accent6" w:themeShade="80"/>
          <w:sz w:val="18"/>
        </w:rPr>
        <w:t xml:space="preserve"> or Inuit.</w:t>
      </w:r>
    </w:p>
  </w:endnote>
  <w:endnote w:id="2">
    <w:p w14:paraId="04C6FBB0" w14:textId="77777777" w:rsidR="006363E7" w:rsidRPr="00A22523" w:rsidRDefault="006363E7" w:rsidP="00767884">
      <w:pPr>
        <w:pStyle w:val="EndnoteText"/>
      </w:pPr>
      <w:r>
        <w:rPr>
          <w:rStyle w:val="EndnoteReference"/>
        </w:rPr>
        <w:endnoteRef/>
      </w:r>
      <w:r w:rsidRPr="00F240BA">
        <w:rPr>
          <w:color w:val="385623" w:themeColor="accent6" w:themeShade="80"/>
        </w:rPr>
        <w:t xml:space="preserve"> </w:t>
      </w:r>
      <w:r w:rsidRPr="00F240BA">
        <w:rPr>
          <w:rFonts w:ascii="Arial" w:hAnsi="Arial" w:cs="Arial"/>
          <w:color w:val="385623" w:themeColor="accent6" w:themeShade="8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28E0" w14:textId="77777777" w:rsidR="000800C0" w:rsidRDefault="00080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5AE3D170" w:rsidR="006363E7" w:rsidRPr="00CF7388" w:rsidRDefault="00976044" w:rsidP="009234D2">
    <w:pPr>
      <w:pStyle w:val="Footer"/>
      <w:tabs>
        <w:tab w:val="clear" w:pos="4680"/>
        <w:tab w:val="clear" w:pos="9360"/>
        <w:tab w:val="right" w:pos="10800"/>
      </w:tabs>
      <w:spacing w:before="120" w:after="0"/>
      <w:rPr>
        <w:color w:val="385623" w:themeColor="accent6" w:themeShade="80"/>
      </w:rPr>
    </w:pPr>
    <w:r>
      <w:rPr>
        <w:noProof/>
      </w:rPr>
      <w:drawing>
        <wp:anchor distT="0" distB="0" distL="114300" distR="114300" simplePos="0" relativeHeight="251659264" behindDoc="1" locked="0" layoutInCell="1" allowOverlap="1" wp14:anchorId="1B275DE5" wp14:editId="424DAA4E">
          <wp:simplePos x="0" y="0"/>
          <wp:positionH relativeFrom="margin">
            <wp:align>center</wp:align>
          </wp:positionH>
          <wp:positionV relativeFrom="page">
            <wp:posOffset>9461500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246">
      <w:rPr>
        <w:color w:val="385623" w:themeColor="accent6" w:themeShade="80"/>
      </w:rPr>
      <w:t>Sample Lesson Plan</w:t>
    </w:r>
    <w:r w:rsidR="006363E7" w:rsidRPr="00CF7388">
      <w:rPr>
        <w:color w:val="385623" w:themeColor="accent6" w:themeShade="80"/>
      </w:rPr>
      <w:tab/>
    </w:r>
    <w:r w:rsidR="006363E7" w:rsidRPr="00CF7388">
      <w:rPr>
        <w:color w:val="385623" w:themeColor="accent6" w:themeShade="80"/>
      </w:rPr>
      <w:fldChar w:fldCharType="begin"/>
    </w:r>
    <w:r w:rsidR="006363E7" w:rsidRPr="00CF7388">
      <w:rPr>
        <w:color w:val="385623" w:themeColor="accent6" w:themeShade="80"/>
      </w:rPr>
      <w:instrText xml:space="preserve"> PAGE   \* MERGEFORMAT </w:instrText>
    </w:r>
    <w:r w:rsidR="006363E7" w:rsidRPr="00CF7388">
      <w:rPr>
        <w:color w:val="385623" w:themeColor="accent6" w:themeShade="80"/>
      </w:rPr>
      <w:fldChar w:fldCharType="separate"/>
    </w:r>
    <w:r w:rsidR="000800C0">
      <w:rPr>
        <w:noProof/>
        <w:color w:val="385623" w:themeColor="accent6" w:themeShade="80"/>
      </w:rPr>
      <w:t>3</w:t>
    </w:r>
    <w:r w:rsidR="006363E7" w:rsidRPr="00CF7388">
      <w:rPr>
        <w:noProof/>
        <w:color w:val="385623" w:themeColor="accent6"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2CDB" w14:textId="0D01E189" w:rsidR="006363E7" w:rsidRPr="00CF7388" w:rsidRDefault="00B30246" w:rsidP="009234D2">
    <w:pPr>
      <w:pStyle w:val="Footer"/>
      <w:tabs>
        <w:tab w:val="clear" w:pos="4680"/>
        <w:tab w:val="clear" w:pos="9360"/>
        <w:tab w:val="right" w:pos="10800"/>
      </w:tabs>
      <w:spacing w:before="120" w:after="0"/>
      <w:rPr>
        <w:color w:val="385623" w:themeColor="accent6" w:themeShade="80"/>
      </w:rPr>
    </w:pPr>
    <w:r>
      <w:rPr>
        <w:color w:val="385623" w:themeColor="accent6" w:themeShade="80"/>
      </w:rPr>
      <w:t>Sample Lesson Plan</w:t>
    </w:r>
    <w:r w:rsidR="00976044">
      <w:rPr>
        <w:noProof/>
      </w:rPr>
      <w:drawing>
        <wp:anchor distT="0" distB="0" distL="114300" distR="114300" simplePos="0" relativeHeight="251661312" behindDoc="1" locked="0" layoutInCell="1" allowOverlap="1" wp14:anchorId="4AB6316D" wp14:editId="089E4F67">
          <wp:simplePos x="0" y="0"/>
          <wp:positionH relativeFrom="margin">
            <wp:align>center</wp:align>
          </wp:positionH>
          <wp:positionV relativeFrom="page">
            <wp:posOffset>9461500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3E7" w:rsidRPr="00CF7388">
      <w:rPr>
        <w:color w:val="385623" w:themeColor="accent6" w:themeShade="80"/>
      </w:rPr>
      <w:tab/>
    </w:r>
    <w:r w:rsidR="006363E7" w:rsidRPr="00CF7388">
      <w:rPr>
        <w:color w:val="385623" w:themeColor="accent6" w:themeShade="80"/>
      </w:rPr>
      <w:fldChar w:fldCharType="begin"/>
    </w:r>
    <w:r w:rsidR="006363E7" w:rsidRPr="00CF7388">
      <w:rPr>
        <w:color w:val="385623" w:themeColor="accent6" w:themeShade="80"/>
      </w:rPr>
      <w:instrText xml:space="preserve"> PAGE   \* MERGEFORMAT </w:instrText>
    </w:r>
    <w:r w:rsidR="006363E7" w:rsidRPr="00CF7388">
      <w:rPr>
        <w:color w:val="385623" w:themeColor="accent6" w:themeShade="80"/>
      </w:rPr>
      <w:fldChar w:fldCharType="separate"/>
    </w:r>
    <w:r w:rsidR="000800C0">
      <w:rPr>
        <w:noProof/>
        <w:color w:val="385623" w:themeColor="accent6" w:themeShade="80"/>
      </w:rPr>
      <w:t>1</w:t>
    </w:r>
    <w:r w:rsidR="006363E7" w:rsidRPr="00CF7388">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8DBC" w14:textId="77777777" w:rsidR="006363E7" w:rsidRDefault="006363E7" w:rsidP="00CF0402">
      <w:r>
        <w:separator/>
      </w:r>
    </w:p>
  </w:footnote>
  <w:footnote w:type="continuationSeparator" w:id="0">
    <w:p w14:paraId="7DCF4652" w14:textId="77777777" w:rsidR="006363E7" w:rsidRDefault="006363E7"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DE6B" w14:textId="77777777" w:rsidR="000800C0" w:rsidRDefault="0008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059F" w14:textId="39432804" w:rsidR="006363E7" w:rsidRPr="00CF7388" w:rsidRDefault="006363E7" w:rsidP="00636C5F">
    <w:pPr>
      <w:pStyle w:val="Footer"/>
      <w:tabs>
        <w:tab w:val="clear" w:pos="4680"/>
        <w:tab w:val="clear" w:pos="9360"/>
        <w:tab w:val="right" w:pos="10800"/>
      </w:tabs>
      <w:rPr>
        <w:color w:val="385623" w:themeColor="accent6" w:themeShade="80"/>
      </w:rPr>
    </w:pPr>
    <w:r>
      <w:rPr>
        <w:color w:val="385623" w:themeColor="accent6" w:themeShade="80"/>
      </w:rPr>
      <w:t>Science, Grade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9220" w14:textId="77777777" w:rsidR="006363E7" w:rsidRPr="00E25850" w:rsidRDefault="006363E7"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7A6"/>
    <w:multiLevelType w:val="multilevel"/>
    <w:tmpl w:val="36F8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80CC9"/>
    <w:multiLevelType w:val="hybridMultilevel"/>
    <w:tmpl w:val="4186329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DD435E7"/>
    <w:multiLevelType w:val="hybridMultilevel"/>
    <w:tmpl w:val="5FF24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E6B99"/>
    <w:multiLevelType w:val="hybridMultilevel"/>
    <w:tmpl w:val="2758D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87D173F"/>
    <w:multiLevelType w:val="hybridMultilevel"/>
    <w:tmpl w:val="04907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8803A9"/>
    <w:multiLevelType w:val="hybridMultilevel"/>
    <w:tmpl w:val="421CB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0C4F97"/>
    <w:multiLevelType w:val="hybridMultilevel"/>
    <w:tmpl w:val="C3260BD2"/>
    <w:lvl w:ilvl="0" w:tplc="E052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46E2C77"/>
    <w:multiLevelType w:val="hybridMultilevel"/>
    <w:tmpl w:val="F878D460"/>
    <w:lvl w:ilvl="0" w:tplc="0D304C5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A894D9A"/>
    <w:multiLevelType w:val="hybridMultilevel"/>
    <w:tmpl w:val="8346BD36"/>
    <w:lvl w:ilvl="0" w:tplc="5C3E20C2">
      <w:numFmt w:val="bullet"/>
      <w:lvlText w:val="•"/>
      <w:lvlJc w:val="left"/>
      <w:pPr>
        <w:ind w:left="720" w:hanging="360"/>
      </w:pPr>
      <w:rPr>
        <w:rFonts w:ascii="Arial" w:eastAsiaTheme="minorHAns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B0746E1"/>
    <w:multiLevelType w:val="hybridMultilevel"/>
    <w:tmpl w:val="CEF8B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9C53D4"/>
    <w:multiLevelType w:val="hybridMultilevel"/>
    <w:tmpl w:val="7B8C1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674758C"/>
    <w:multiLevelType w:val="hybridMultilevel"/>
    <w:tmpl w:val="A4803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35" w15:restartNumberingAfterBreak="0">
    <w:nsid w:val="5F6021E8"/>
    <w:multiLevelType w:val="hybridMultilevel"/>
    <w:tmpl w:val="02F25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253C5"/>
    <w:multiLevelType w:val="hybridMultilevel"/>
    <w:tmpl w:val="F6F4B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2"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D25933"/>
    <w:multiLevelType w:val="hybridMultilevel"/>
    <w:tmpl w:val="772A0D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9"/>
  </w:num>
  <w:num w:numId="4">
    <w:abstractNumId w:val="11"/>
  </w:num>
  <w:num w:numId="5">
    <w:abstractNumId w:val="37"/>
  </w:num>
  <w:num w:numId="6">
    <w:abstractNumId w:val="13"/>
  </w:num>
  <w:num w:numId="7">
    <w:abstractNumId w:val="26"/>
  </w:num>
  <w:num w:numId="8">
    <w:abstractNumId w:val="7"/>
  </w:num>
  <w:num w:numId="9">
    <w:abstractNumId w:val="12"/>
  </w:num>
  <w:num w:numId="10">
    <w:abstractNumId w:val="45"/>
  </w:num>
  <w:num w:numId="11">
    <w:abstractNumId w:val="33"/>
  </w:num>
  <w:num w:numId="12">
    <w:abstractNumId w:val="25"/>
  </w:num>
  <w:num w:numId="13">
    <w:abstractNumId w:val="14"/>
  </w:num>
  <w:num w:numId="14">
    <w:abstractNumId w:val="21"/>
  </w:num>
  <w:num w:numId="15">
    <w:abstractNumId w:val="42"/>
  </w:num>
  <w:num w:numId="16">
    <w:abstractNumId w:val="44"/>
  </w:num>
  <w:num w:numId="17">
    <w:abstractNumId w:val="28"/>
  </w:num>
  <w:num w:numId="18">
    <w:abstractNumId w:val="41"/>
  </w:num>
  <w:num w:numId="19">
    <w:abstractNumId w:val="8"/>
  </w:num>
  <w:num w:numId="20">
    <w:abstractNumId w:val="3"/>
  </w:num>
  <w:num w:numId="21">
    <w:abstractNumId w:val="19"/>
  </w:num>
  <w:num w:numId="22">
    <w:abstractNumId w:val="22"/>
  </w:num>
  <w:num w:numId="23">
    <w:abstractNumId w:val="9"/>
  </w:num>
  <w:num w:numId="24">
    <w:abstractNumId w:val="2"/>
  </w:num>
  <w:num w:numId="25">
    <w:abstractNumId w:val="32"/>
  </w:num>
  <w:num w:numId="26">
    <w:abstractNumId w:val="15"/>
  </w:num>
  <w:num w:numId="27">
    <w:abstractNumId w:val="30"/>
  </w:num>
  <w:num w:numId="28">
    <w:abstractNumId w:val="38"/>
  </w:num>
  <w:num w:numId="29">
    <w:abstractNumId w:val="34"/>
  </w:num>
  <w:num w:numId="30">
    <w:abstractNumId w:val="36"/>
  </w:num>
  <w:num w:numId="31">
    <w:abstractNumId w:val="16"/>
  </w:num>
  <w:num w:numId="32">
    <w:abstractNumId w:val="23"/>
  </w:num>
  <w:num w:numId="33">
    <w:abstractNumId w:val="43"/>
  </w:num>
  <w:num w:numId="34">
    <w:abstractNumId w:val="1"/>
  </w:num>
  <w:num w:numId="35">
    <w:abstractNumId w:val="40"/>
  </w:num>
  <w:num w:numId="36">
    <w:abstractNumId w:val="29"/>
  </w:num>
  <w:num w:numId="37">
    <w:abstractNumId w:val="24"/>
  </w:num>
  <w:num w:numId="38">
    <w:abstractNumId w:val="31"/>
  </w:num>
  <w:num w:numId="39">
    <w:abstractNumId w:val="20"/>
  </w:num>
  <w:num w:numId="40">
    <w:abstractNumId w:val="10"/>
  </w:num>
  <w:num w:numId="41">
    <w:abstractNumId w:val="0"/>
  </w:num>
  <w:num w:numId="42">
    <w:abstractNumId w:val="35"/>
  </w:num>
  <w:num w:numId="43">
    <w:abstractNumId w:val="4"/>
  </w:num>
  <w:num w:numId="44">
    <w:abstractNumId w:val="27"/>
  </w:num>
  <w:num w:numId="45">
    <w:abstractNumId w:val="1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14131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15DD"/>
    <w:rsid w:val="000161B4"/>
    <w:rsid w:val="000358FB"/>
    <w:rsid w:val="00036081"/>
    <w:rsid w:val="000512BA"/>
    <w:rsid w:val="00055715"/>
    <w:rsid w:val="00063382"/>
    <w:rsid w:val="00064DBB"/>
    <w:rsid w:val="00075BBD"/>
    <w:rsid w:val="00075FCF"/>
    <w:rsid w:val="000800C0"/>
    <w:rsid w:val="00081C23"/>
    <w:rsid w:val="00082166"/>
    <w:rsid w:val="000A21C3"/>
    <w:rsid w:val="000A3C69"/>
    <w:rsid w:val="000A76BA"/>
    <w:rsid w:val="000B2F3F"/>
    <w:rsid w:val="000B66CE"/>
    <w:rsid w:val="000C07D6"/>
    <w:rsid w:val="000C3967"/>
    <w:rsid w:val="000D3A71"/>
    <w:rsid w:val="000D4C4F"/>
    <w:rsid w:val="000E7CAC"/>
    <w:rsid w:val="000F0B11"/>
    <w:rsid w:val="000F5A7F"/>
    <w:rsid w:val="00102A47"/>
    <w:rsid w:val="001031C7"/>
    <w:rsid w:val="00112F68"/>
    <w:rsid w:val="00122773"/>
    <w:rsid w:val="00122B93"/>
    <w:rsid w:val="00131110"/>
    <w:rsid w:val="00135D6C"/>
    <w:rsid w:val="00142704"/>
    <w:rsid w:val="0015286C"/>
    <w:rsid w:val="00153757"/>
    <w:rsid w:val="00156626"/>
    <w:rsid w:val="0016276C"/>
    <w:rsid w:val="001674FD"/>
    <w:rsid w:val="00167D44"/>
    <w:rsid w:val="00174EE7"/>
    <w:rsid w:val="00175DC1"/>
    <w:rsid w:val="00177D22"/>
    <w:rsid w:val="001846F1"/>
    <w:rsid w:val="00187187"/>
    <w:rsid w:val="00195B26"/>
    <w:rsid w:val="00196F91"/>
    <w:rsid w:val="001A47A6"/>
    <w:rsid w:val="001A7F8F"/>
    <w:rsid w:val="001B58C1"/>
    <w:rsid w:val="001C4037"/>
    <w:rsid w:val="001C4DD5"/>
    <w:rsid w:val="001C5318"/>
    <w:rsid w:val="001E2CF0"/>
    <w:rsid w:val="001E4F32"/>
    <w:rsid w:val="001F1370"/>
    <w:rsid w:val="001F60C4"/>
    <w:rsid w:val="001F636F"/>
    <w:rsid w:val="002015EB"/>
    <w:rsid w:val="00205632"/>
    <w:rsid w:val="00215062"/>
    <w:rsid w:val="00220D8F"/>
    <w:rsid w:val="00223357"/>
    <w:rsid w:val="0022481D"/>
    <w:rsid w:val="00225342"/>
    <w:rsid w:val="002327B9"/>
    <w:rsid w:val="002430F1"/>
    <w:rsid w:val="00246643"/>
    <w:rsid w:val="00252EA5"/>
    <w:rsid w:val="0025352C"/>
    <w:rsid w:val="00255C42"/>
    <w:rsid w:val="00261E95"/>
    <w:rsid w:val="002777DC"/>
    <w:rsid w:val="0028519C"/>
    <w:rsid w:val="002964EF"/>
    <w:rsid w:val="00297B9E"/>
    <w:rsid w:val="002A22BC"/>
    <w:rsid w:val="002A2F3F"/>
    <w:rsid w:val="002A4AFA"/>
    <w:rsid w:val="002B0834"/>
    <w:rsid w:val="002B1967"/>
    <w:rsid w:val="002B2BDF"/>
    <w:rsid w:val="002C0282"/>
    <w:rsid w:val="002C07FC"/>
    <w:rsid w:val="002C2CBC"/>
    <w:rsid w:val="002C7AD9"/>
    <w:rsid w:val="002D4C42"/>
    <w:rsid w:val="00302DDD"/>
    <w:rsid w:val="00304CA7"/>
    <w:rsid w:val="0031183E"/>
    <w:rsid w:val="00312175"/>
    <w:rsid w:val="00316DFE"/>
    <w:rsid w:val="00320895"/>
    <w:rsid w:val="00320B4C"/>
    <w:rsid w:val="00327E51"/>
    <w:rsid w:val="003363D6"/>
    <w:rsid w:val="00343E6C"/>
    <w:rsid w:val="00345652"/>
    <w:rsid w:val="003479F7"/>
    <w:rsid w:val="00362FA4"/>
    <w:rsid w:val="003652CF"/>
    <w:rsid w:val="00365799"/>
    <w:rsid w:val="00365CEA"/>
    <w:rsid w:val="0037049B"/>
    <w:rsid w:val="00377AC3"/>
    <w:rsid w:val="0039350A"/>
    <w:rsid w:val="003B11A3"/>
    <w:rsid w:val="003B4CB3"/>
    <w:rsid w:val="003B4D15"/>
    <w:rsid w:val="003C2696"/>
    <w:rsid w:val="003C2E70"/>
    <w:rsid w:val="003C33E7"/>
    <w:rsid w:val="003C7E43"/>
    <w:rsid w:val="003D7A40"/>
    <w:rsid w:val="003F27D3"/>
    <w:rsid w:val="003F738C"/>
    <w:rsid w:val="00404325"/>
    <w:rsid w:val="00404D3B"/>
    <w:rsid w:val="0042051A"/>
    <w:rsid w:val="0042195F"/>
    <w:rsid w:val="00425F5E"/>
    <w:rsid w:val="00426FFB"/>
    <w:rsid w:val="00432AA4"/>
    <w:rsid w:val="004469DB"/>
    <w:rsid w:val="00447225"/>
    <w:rsid w:val="00450F1E"/>
    <w:rsid w:val="0045375D"/>
    <w:rsid w:val="00467C00"/>
    <w:rsid w:val="0047233C"/>
    <w:rsid w:val="004927E3"/>
    <w:rsid w:val="0049760D"/>
    <w:rsid w:val="004B5DAE"/>
    <w:rsid w:val="004C08D2"/>
    <w:rsid w:val="004C21A9"/>
    <w:rsid w:val="004C3639"/>
    <w:rsid w:val="004C586F"/>
    <w:rsid w:val="004D3D77"/>
    <w:rsid w:val="004E0B61"/>
    <w:rsid w:val="004E1E4E"/>
    <w:rsid w:val="004E705A"/>
    <w:rsid w:val="004F2569"/>
    <w:rsid w:val="004F39E6"/>
    <w:rsid w:val="00507B96"/>
    <w:rsid w:val="005118D9"/>
    <w:rsid w:val="00512C8D"/>
    <w:rsid w:val="0053692E"/>
    <w:rsid w:val="00562A58"/>
    <w:rsid w:val="00565736"/>
    <w:rsid w:val="005716D6"/>
    <w:rsid w:val="00571DAA"/>
    <w:rsid w:val="005773B0"/>
    <w:rsid w:val="005808A5"/>
    <w:rsid w:val="00587883"/>
    <w:rsid w:val="00591CC3"/>
    <w:rsid w:val="00593E0A"/>
    <w:rsid w:val="005A758F"/>
    <w:rsid w:val="005B07FD"/>
    <w:rsid w:val="005B4933"/>
    <w:rsid w:val="005C17EE"/>
    <w:rsid w:val="005C58FB"/>
    <w:rsid w:val="005D0126"/>
    <w:rsid w:val="005D19BB"/>
    <w:rsid w:val="005D5C21"/>
    <w:rsid w:val="005E4016"/>
    <w:rsid w:val="005F26A8"/>
    <w:rsid w:val="005F4D2A"/>
    <w:rsid w:val="006127D7"/>
    <w:rsid w:val="006231B1"/>
    <w:rsid w:val="00623516"/>
    <w:rsid w:val="006257E2"/>
    <w:rsid w:val="006315E3"/>
    <w:rsid w:val="006363E7"/>
    <w:rsid w:val="00636C5F"/>
    <w:rsid w:val="0064106C"/>
    <w:rsid w:val="006538FB"/>
    <w:rsid w:val="00653D3B"/>
    <w:rsid w:val="00654AE2"/>
    <w:rsid w:val="00674352"/>
    <w:rsid w:val="0068073F"/>
    <w:rsid w:val="006A11AF"/>
    <w:rsid w:val="006A4089"/>
    <w:rsid w:val="006A5973"/>
    <w:rsid w:val="006A5B88"/>
    <w:rsid w:val="006A6ED5"/>
    <w:rsid w:val="006B4323"/>
    <w:rsid w:val="006B4B37"/>
    <w:rsid w:val="006B5AFC"/>
    <w:rsid w:val="006C0751"/>
    <w:rsid w:val="006C3D5A"/>
    <w:rsid w:val="006C457E"/>
    <w:rsid w:val="006D3E57"/>
    <w:rsid w:val="006D6D70"/>
    <w:rsid w:val="006E0928"/>
    <w:rsid w:val="006E204D"/>
    <w:rsid w:val="006F0D3B"/>
    <w:rsid w:val="00703C11"/>
    <w:rsid w:val="00703C99"/>
    <w:rsid w:val="00705916"/>
    <w:rsid w:val="00710E54"/>
    <w:rsid w:val="00714A0A"/>
    <w:rsid w:val="0072423E"/>
    <w:rsid w:val="00742894"/>
    <w:rsid w:val="007433E1"/>
    <w:rsid w:val="00747093"/>
    <w:rsid w:val="007577AE"/>
    <w:rsid w:val="00763ACE"/>
    <w:rsid w:val="00767884"/>
    <w:rsid w:val="00770D02"/>
    <w:rsid w:val="00771E2D"/>
    <w:rsid w:val="007733DF"/>
    <w:rsid w:val="007767B9"/>
    <w:rsid w:val="00784313"/>
    <w:rsid w:val="00785851"/>
    <w:rsid w:val="007922FC"/>
    <w:rsid w:val="007927BF"/>
    <w:rsid w:val="00795923"/>
    <w:rsid w:val="007A3A73"/>
    <w:rsid w:val="007A4B21"/>
    <w:rsid w:val="007B19F9"/>
    <w:rsid w:val="007B306E"/>
    <w:rsid w:val="007C56B6"/>
    <w:rsid w:val="007D6AA7"/>
    <w:rsid w:val="007E1A6B"/>
    <w:rsid w:val="007E35FD"/>
    <w:rsid w:val="007F758F"/>
    <w:rsid w:val="0080004E"/>
    <w:rsid w:val="00805C14"/>
    <w:rsid w:val="00807A4C"/>
    <w:rsid w:val="00814B02"/>
    <w:rsid w:val="00815F8D"/>
    <w:rsid w:val="00816C85"/>
    <w:rsid w:val="0083284C"/>
    <w:rsid w:val="00833F83"/>
    <w:rsid w:val="00835C22"/>
    <w:rsid w:val="00835DFC"/>
    <w:rsid w:val="008461B2"/>
    <w:rsid w:val="00852E32"/>
    <w:rsid w:val="0085323C"/>
    <w:rsid w:val="00863256"/>
    <w:rsid w:val="00865F8E"/>
    <w:rsid w:val="008718E5"/>
    <w:rsid w:val="008721A7"/>
    <w:rsid w:val="00874D0E"/>
    <w:rsid w:val="00893CDC"/>
    <w:rsid w:val="008A39D0"/>
    <w:rsid w:val="008B5A0D"/>
    <w:rsid w:val="008B66B6"/>
    <w:rsid w:val="008B6710"/>
    <w:rsid w:val="008C12B6"/>
    <w:rsid w:val="008C1722"/>
    <w:rsid w:val="008C7844"/>
    <w:rsid w:val="008D36E7"/>
    <w:rsid w:val="008D74B8"/>
    <w:rsid w:val="008E0220"/>
    <w:rsid w:val="008E4CA8"/>
    <w:rsid w:val="008E5123"/>
    <w:rsid w:val="008F5058"/>
    <w:rsid w:val="008F6F58"/>
    <w:rsid w:val="009000FA"/>
    <w:rsid w:val="00901EC5"/>
    <w:rsid w:val="00901F78"/>
    <w:rsid w:val="009234D2"/>
    <w:rsid w:val="00924FF1"/>
    <w:rsid w:val="00927924"/>
    <w:rsid w:val="009332A5"/>
    <w:rsid w:val="00935CDB"/>
    <w:rsid w:val="0094161C"/>
    <w:rsid w:val="00942B81"/>
    <w:rsid w:val="00955B59"/>
    <w:rsid w:val="0095705D"/>
    <w:rsid w:val="009612E7"/>
    <w:rsid w:val="00967EB0"/>
    <w:rsid w:val="00976044"/>
    <w:rsid w:val="009818F6"/>
    <w:rsid w:val="00987D5D"/>
    <w:rsid w:val="009A3ED0"/>
    <w:rsid w:val="009B058C"/>
    <w:rsid w:val="009C0BB0"/>
    <w:rsid w:val="009C7ED6"/>
    <w:rsid w:val="009E256A"/>
    <w:rsid w:val="009E6AA8"/>
    <w:rsid w:val="009F16D9"/>
    <w:rsid w:val="009F7E8D"/>
    <w:rsid w:val="00A07D50"/>
    <w:rsid w:val="00A1788F"/>
    <w:rsid w:val="00A26870"/>
    <w:rsid w:val="00A31AB6"/>
    <w:rsid w:val="00A35777"/>
    <w:rsid w:val="00A53D1A"/>
    <w:rsid w:val="00A7025A"/>
    <w:rsid w:val="00A72114"/>
    <w:rsid w:val="00A77781"/>
    <w:rsid w:val="00A85DC4"/>
    <w:rsid w:val="00A92E08"/>
    <w:rsid w:val="00A95ED3"/>
    <w:rsid w:val="00AB49CD"/>
    <w:rsid w:val="00AB4B8B"/>
    <w:rsid w:val="00AB4C78"/>
    <w:rsid w:val="00AB5A00"/>
    <w:rsid w:val="00AC06FD"/>
    <w:rsid w:val="00AC2F2D"/>
    <w:rsid w:val="00AD7C08"/>
    <w:rsid w:val="00AE5B49"/>
    <w:rsid w:val="00AF460B"/>
    <w:rsid w:val="00AF6819"/>
    <w:rsid w:val="00B105A1"/>
    <w:rsid w:val="00B12DAC"/>
    <w:rsid w:val="00B22DD1"/>
    <w:rsid w:val="00B23DFC"/>
    <w:rsid w:val="00B273DA"/>
    <w:rsid w:val="00B30246"/>
    <w:rsid w:val="00B3467A"/>
    <w:rsid w:val="00B36F45"/>
    <w:rsid w:val="00B44D77"/>
    <w:rsid w:val="00B47FD2"/>
    <w:rsid w:val="00B52F73"/>
    <w:rsid w:val="00B532B3"/>
    <w:rsid w:val="00B55B15"/>
    <w:rsid w:val="00B56407"/>
    <w:rsid w:val="00B56492"/>
    <w:rsid w:val="00B62AA4"/>
    <w:rsid w:val="00B725C8"/>
    <w:rsid w:val="00B772E0"/>
    <w:rsid w:val="00B839C0"/>
    <w:rsid w:val="00B84A43"/>
    <w:rsid w:val="00B84E77"/>
    <w:rsid w:val="00B856A5"/>
    <w:rsid w:val="00B90A5D"/>
    <w:rsid w:val="00B93AAC"/>
    <w:rsid w:val="00B96F10"/>
    <w:rsid w:val="00B97643"/>
    <w:rsid w:val="00BA5B3C"/>
    <w:rsid w:val="00BB2617"/>
    <w:rsid w:val="00BB2E7C"/>
    <w:rsid w:val="00BB586F"/>
    <w:rsid w:val="00BE0C9E"/>
    <w:rsid w:val="00BE6723"/>
    <w:rsid w:val="00BF0DFE"/>
    <w:rsid w:val="00BF3DC5"/>
    <w:rsid w:val="00C2679B"/>
    <w:rsid w:val="00C30F7D"/>
    <w:rsid w:val="00C31FCD"/>
    <w:rsid w:val="00C3202E"/>
    <w:rsid w:val="00C329BB"/>
    <w:rsid w:val="00C42B2D"/>
    <w:rsid w:val="00C4339B"/>
    <w:rsid w:val="00C45AF1"/>
    <w:rsid w:val="00C6657D"/>
    <w:rsid w:val="00C7119F"/>
    <w:rsid w:val="00C9180E"/>
    <w:rsid w:val="00C953E7"/>
    <w:rsid w:val="00CA2F57"/>
    <w:rsid w:val="00CA4719"/>
    <w:rsid w:val="00CA49FB"/>
    <w:rsid w:val="00CB1927"/>
    <w:rsid w:val="00CB49FA"/>
    <w:rsid w:val="00CB668D"/>
    <w:rsid w:val="00CC0237"/>
    <w:rsid w:val="00CC4D15"/>
    <w:rsid w:val="00CD6EB3"/>
    <w:rsid w:val="00CD78F8"/>
    <w:rsid w:val="00CF0402"/>
    <w:rsid w:val="00CF0A87"/>
    <w:rsid w:val="00CF7388"/>
    <w:rsid w:val="00D21D9E"/>
    <w:rsid w:val="00D22071"/>
    <w:rsid w:val="00D25CDA"/>
    <w:rsid w:val="00D313A1"/>
    <w:rsid w:val="00D41D2D"/>
    <w:rsid w:val="00D42B65"/>
    <w:rsid w:val="00D648DC"/>
    <w:rsid w:val="00D70412"/>
    <w:rsid w:val="00D73DC0"/>
    <w:rsid w:val="00D77925"/>
    <w:rsid w:val="00D8300A"/>
    <w:rsid w:val="00D93226"/>
    <w:rsid w:val="00D96153"/>
    <w:rsid w:val="00D96DF1"/>
    <w:rsid w:val="00DB18C4"/>
    <w:rsid w:val="00DB34E4"/>
    <w:rsid w:val="00DB44AB"/>
    <w:rsid w:val="00DB4CC2"/>
    <w:rsid w:val="00DB6B19"/>
    <w:rsid w:val="00DC00E1"/>
    <w:rsid w:val="00DD0598"/>
    <w:rsid w:val="00DD0A98"/>
    <w:rsid w:val="00DE35F0"/>
    <w:rsid w:val="00E02114"/>
    <w:rsid w:val="00E054C2"/>
    <w:rsid w:val="00E065F3"/>
    <w:rsid w:val="00E07756"/>
    <w:rsid w:val="00E15CD0"/>
    <w:rsid w:val="00E20924"/>
    <w:rsid w:val="00E25850"/>
    <w:rsid w:val="00E30705"/>
    <w:rsid w:val="00E367E1"/>
    <w:rsid w:val="00E4523B"/>
    <w:rsid w:val="00E537A1"/>
    <w:rsid w:val="00E540C7"/>
    <w:rsid w:val="00E54AF3"/>
    <w:rsid w:val="00E64D57"/>
    <w:rsid w:val="00E667A7"/>
    <w:rsid w:val="00E8568E"/>
    <w:rsid w:val="00E905C8"/>
    <w:rsid w:val="00E90766"/>
    <w:rsid w:val="00E93305"/>
    <w:rsid w:val="00E9798F"/>
    <w:rsid w:val="00EA2D7B"/>
    <w:rsid w:val="00EA3398"/>
    <w:rsid w:val="00EA6F4A"/>
    <w:rsid w:val="00EA7D84"/>
    <w:rsid w:val="00EB4BC0"/>
    <w:rsid w:val="00ED220B"/>
    <w:rsid w:val="00ED773D"/>
    <w:rsid w:val="00EE0E19"/>
    <w:rsid w:val="00EE5FED"/>
    <w:rsid w:val="00EF4E00"/>
    <w:rsid w:val="00EF4F83"/>
    <w:rsid w:val="00F16304"/>
    <w:rsid w:val="00F20134"/>
    <w:rsid w:val="00F20C56"/>
    <w:rsid w:val="00F240BA"/>
    <w:rsid w:val="00F30DBD"/>
    <w:rsid w:val="00F3201B"/>
    <w:rsid w:val="00F325DC"/>
    <w:rsid w:val="00F33D31"/>
    <w:rsid w:val="00F35644"/>
    <w:rsid w:val="00F371A0"/>
    <w:rsid w:val="00F43FB7"/>
    <w:rsid w:val="00F54F79"/>
    <w:rsid w:val="00F55F87"/>
    <w:rsid w:val="00F57148"/>
    <w:rsid w:val="00F774A5"/>
    <w:rsid w:val="00F77D1A"/>
    <w:rsid w:val="00F77EA5"/>
    <w:rsid w:val="00F84405"/>
    <w:rsid w:val="00F84ECD"/>
    <w:rsid w:val="00F951C7"/>
    <w:rsid w:val="00F96D14"/>
    <w:rsid w:val="00FA0BF1"/>
    <w:rsid w:val="00FC0EA0"/>
    <w:rsid w:val="00FD17D0"/>
    <w:rsid w:val="00FD3CDF"/>
    <w:rsid w:val="00FE4D4D"/>
    <w:rsid w:val="00FE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colormenu v:ext="edit" fillcolor="none"/>
    </o:shapedefaults>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lang w:val="en-C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uiPriority w:val="99"/>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qFormat/>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lang w:val="en-CA"/>
    </w:rPr>
  </w:style>
  <w:style w:type="paragraph" w:customStyle="1" w:styleId="bodytextbullet">
    <w:name w:val="body text bullet"/>
    <w:basedOn w:val="Tabletext"/>
    <w:next w:val="BodyText1"/>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lang w:val="en-CA"/>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lang w:val="en-CA"/>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semiHidden/>
    <w:unhideWhenUsed/>
    <w:rsid w:val="00205632"/>
    <w:pPr>
      <w:spacing w:after="0" w:line="240" w:lineRule="auto"/>
    </w:pPr>
  </w:style>
  <w:style w:type="character" w:customStyle="1" w:styleId="EndnoteTextChar">
    <w:name w:val="Endnote Text Char"/>
    <w:basedOn w:val="DefaultParagraphFont"/>
    <w:link w:val="EndnoteText"/>
    <w:uiPriority w:val="99"/>
    <w:semiHidden/>
    <w:rsid w:val="00205632"/>
  </w:style>
  <w:style w:type="character" w:styleId="EndnoteReference">
    <w:name w:val="endnote reference"/>
    <w:basedOn w:val="DefaultParagraphFont"/>
    <w:uiPriority w:val="99"/>
    <w:semiHidden/>
    <w:unhideWhenUsed/>
    <w:rsid w:val="00205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13784">
      <w:bodyDiv w:val="1"/>
      <w:marLeft w:val="0"/>
      <w:marRight w:val="0"/>
      <w:marTop w:val="0"/>
      <w:marBottom w:val="0"/>
      <w:divBdr>
        <w:top w:val="none" w:sz="0" w:space="0" w:color="auto"/>
        <w:left w:val="none" w:sz="0" w:space="0" w:color="auto"/>
        <w:bottom w:val="none" w:sz="0" w:space="0" w:color="auto"/>
        <w:right w:val="none" w:sz="0" w:space="0" w:color="auto"/>
      </w:divBdr>
      <w:divsChild>
        <w:div w:id="1771196420">
          <w:marLeft w:val="0"/>
          <w:marRight w:val="0"/>
          <w:marTop w:val="0"/>
          <w:marBottom w:val="0"/>
          <w:divBdr>
            <w:top w:val="none" w:sz="0" w:space="0" w:color="auto"/>
            <w:left w:val="none" w:sz="0" w:space="0" w:color="auto"/>
            <w:bottom w:val="none" w:sz="0" w:space="0" w:color="auto"/>
            <w:right w:val="none" w:sz="0" w:space="0" w:color="auto"/>
          </w:divBdr>
          <w:divsChild>
            <w:div w:id="457452044">
              <w:marLeft w:val="0"/>
              <w:marRight w:val="0"/>
              <w:marTop w:val="0"/>
              <w:marBottom w:val="0"/>
              <w:divBdr>
                <w:top w:val="none" w:sz="0" w:space="0" w:color="auto"/>
                <w:left w:val="none" w:sz="0" w:space="0" w:color="auto"/>
                <w:bottom w:val="none" w:sz="0" w:space="0" w:color="auto"/>
                <w:right w:val="none" w:sz="0" w:space="0" w:color="auto"/>
              </w:divBdr>
              <w:divsChild>
                <w:div w:id="1081751997">
                  <w:marLeft w:val="0"/>
                  <w:marRight w:val="0"/>
                  <w:marTop w:val="0"/>
                  <w:marBottom w:val="375"/>
                  <w:divBdr>
                    <w:top w:val="none" w:sz="0" w:space="0" w:color="auto"/>
                    <w:left w:val="none" w:sz="0" w:space="0" w:color="auto"/>
                    <w:bottom w:val="none" w:sz="0" w:space="0" w:color="auto"/>
                    <w:right w:val="none" w:sz="0" w:space="0" w:color="auto"/>
                  </w:divBdr>
                  <w:divsChild>
                    <w:div w:id="505049431">
                      <w:marLeft w:val="0"/>
                      <w:marRight w:val="0"/>
                      <w:marTop w:val="0"/>
                      <w:marBottom w:val="0"/>
                      <w:divBdr>
                        <w:top w:val="none" w:sz="0" w:space="0" w:color="auto"/>
                        <w:left w:val="none" w:sz="0" w:space="0" w:color="auto"/>
                        <w:bottom w:val="none" w:sz="0" w:space="0" w:color="auto"/>
                        <w:right w:val="none" w:sz="0" w:space="0" w:color="auto"/>
                      </w:divBdr>
                      <w:divsChild>
                        <w:div w:id="1190755401">
                          <w:marLeft w:val="0"/>
                          <w:marRight w:val="0"/>
                          <w:marTop w:val="0"/>
                          <w:marBottom w:val="0"/>
                          <w:divBdr>
                            <w:top w:val="none" w:sz="0" w:space="0" w:color="auto"/>
                            <w:left w:val="none" w:sz="0" w:space="0" w:color="auto"/>
                            <w:bottom w:val="none" w:sz="0" w:space="0" w:color="auto"/>
                            <w:right w:val="none" w:sz="0" w:space="0" w:color="auto"/>
                          </w:divBdr>
                          <w:divsChild>
                            <w:div w:id="884682130">
                              <w:marLeft w:val="0"/>
                              <w:marRight w:val="0"/>
                              <w:marTop w:val="0"/>
                              <w:marBottom w:val="0"/>
                              <w:divBdr>
                                <w:top w:val="none" w:sz="0" w:space="0" w:color="auto"/>
                                <w:left w:val="none" w:sz="0" w:space="0" w:color="auto"/>
                                <w:bottom w:val="none" w:sz="0" w:space="0" w:color="auto"/>
                                <w:right w:val="none" w:sz="0" w:space="0" w:color="auto"/>
                              </w:divBdr>
                              <w:divsChild>
                                <w:div w:id="931202056">
                                  <w:marLeft w:val="0"/>
                                  <w:marRight w:val="0"/>
                                  <w:marTop w:val="0"/>
                                  <w:marBottom w:val="0"/>
                                  <w:divBdr>
                                    <w:top w:val="none" w:sz="0" w:space="0" w:color="auto"/>
                                    <w:left w:val="none" w:sz="0" w:space="0" w:color="auto"/>
                                    <w:bottom w:val="none" w:sz="0" w:space="0" w:color="auto"/>
                                    <w:right w:val="none" w:sz="0" w:space="0" w:color="auto"/>
                                  </w:divBdr>
                                  <w:divsChild>
                                    <w:div w:id="1546870374">
                                      <w:marLeft w:val="0"/>
                                      <w:marRight w:val="0"/>
                                      <w:marTop w:val="0"/>
                                      <w:marBottom w:val="0"/>
                                      <w:divBdr>
                                        <w:top w:val="none" w:sz="0" w:space="0" w:color="auto"/>
                                        <w:left w:val="none" w:sz="0" w:space="0" w:color="auto"/>
                                        <w:bottom w:val="none" w:sz="0" w:space="0" w:color="auto"/>
                                        <w:right w:val="none" w:sz="0" w:space="0" w:color="auto"/>
                                      </w:divBdr>
                                      <w:divsChild>
                                        <w:div w:id="230385607">
                                          <w:marLeft w:val="225"/>
                                          <w:marRight w:val="225"/>
                                          <w:marTop w:val="75"/>
                                          <w:marBottom w:val="0"/>
                                          <w:divBdr>
                                            <w:top w:val="none" w:sz="0" w:space="0" w:color="auto"/>
                                            <w:left w:val="none" w:sz="0" w:space="0" w:color="auto"/>
                                            <w:bottom w:val="none" w:sz="0" w:space="0" w:color="auto"/>
                                            <w:right w:val="none" w:sz="0" w:space="0" w:color="auto"/>
                                          </w:divBdr>
                                          <w:divsChild>
                                            <w:div w:id="1427726183">
                                              <w:marLeft w:val="0"/>
                                              <w:marRight w:val="0"/>
                                              <w:marTop w:val="0"/>
                                              <w:marBottom w:val="0"/>
                                              <w:divBdr>
                                                <w:top w:val="none" w:sz="0" w:space="0" w:color="auto"/>
                                                <w:left w:val="none" w:sz="0" w:space="0" w:color="auto"/>
                                                <w:bottom w:val="none" w:sz="0" w:space="0" w:color="auto"/>
                                                <w:right w:val="none" w:sz="0" w:space="0" w:color="auto"/>
                                              </w:divBdr>
                                              <w:divsChild>
                                                <w:div w:id="1150168173">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sChild>
                                                        <w:div w:id="18903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cier.org/" TargetMode="External"/><Relationship Id="rId13" Type="http://schemas.openxmlformats.org/officeDocument/2006/relationships/hyperlink" Target="http://www.learnalberta.ca/content/fnmigv/index.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msa.com/node/6945" TargetMode="External"/><Relationship Id="rId12" Type="http://schemas.openxmlformats.org/officeDocument/2006/relationships/hyperlink" Target="http://www.learnalberta.ca/content/asw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aswt/documents/well_being/all_my_relation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arnalberta.ca/content/asw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n.org/esa/socdev/unpfii/documents/Climate_change_overview.doc"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6474</Characters>
  <Application>Microsoft Office Word</Application>
  <DocSecurity>0</DocSecurity>
  <Lines>154</Lines>
  <Paragraphs>74</Paragraphs>
  <ScaleCrop>false</ScaleCrop>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2017-10-23T16:13:00Z</dcterms:created>
  <dcterms:modified xsi:type="dcterms:W3CDTF">2017-10-23T16:13:00Z</dcterms:modified>
</cp:coreProperties>
</file>