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2A4AFA" w:rsidRPr="00250676" w14:paraId="302E1672" w14:textId="77777777" w:rsidTr="009476F1">
        <w:trPr>
          <w:trHeight w:val="620"/>
        </w:trPr>
        <w:tc>
          <w:tcPr>
            <w:tcW w:w="5000" w:type="pct"/>
            <w:shd w:val="clear" w:color="auto" w:fill="0070C0"/>
            <w:vAlign w:val="center"/>
          </w:tcPr>
          <w:p w14:paraId="24C8388C" w14:textId="4A76BF78" w:rsidR="002A4AFA" w:rsidRPr="00FF3AF3" w:rsidRDefault="003474BE" w:rsidP="003D38FE">
            <w:pPr>
              <w:pStyle w:val="TableTitle"/>
              <w:rPr>
                <w:sz w:val="48"/>
                <w:szCs w:val="48"/>
                <w:lang w:val="en-CA"/>
              </w:rPr>
            </w:pPr>
            <w:bookmarkStart w:id="0" w:name="_GoBack"/>
            <w:bookmarkEnd w:id="0"/>
            <w:r w:rsidRPr="00FF3AF3">
              <w:rPr>
                <w:sz w:val="48"/>
                <w:szCs w:val="48"/>
                <w:lang w:val="en-CA"/>
              </w:rPr>
              <w:t>Fine ARts (</w:t>
            </w:r>
            <w:r w:rsidR="00FF3AF3" w:rsidRPr="00FF3AF3">
              <w:rPr>
                <w:sz w:val="48"/>
                <w:szCs w:val="48"/>
                <w:lang w:val="en-CA"/>
              </w:rPr>
              <w:t>Music/Drama</w:t>
            </w:r>
            <w:r w:rsidR="003D38FE" w:rsidRPr="00FF3AF3">
              <w:rPr>
                <w:sz w:val="48"/>
                <w:szCs w:val="48"/>
                <w:lang w:val="en-CA"/>
              </w:rPr>
              <w:t>) | Grade 5</w:t>
            </w:r>
            <w:r w:rsidR="00FB4A17" w:rsidRPr="00FF3AF3">
              <w:rPr>
                <w:sz w:val="48"/>
                <w:szCs w:val="48"/>
                <w:lang w:val="en-CA"/>
              </w:rPr>
              <w:t xml:space="preserve"> </w:t>
            </w:r>
            <w:r w:rsidR="00EF4E00" w:rsidRPr="00FF3AF3">
              <w:rPr>
                <w:sz w:val="48"/>
                <w:szCs w:val="48"/>
                <w:lang w:val="en-CA"/>
              </w:rPr>
              <w:t xml:space="preserve">| </w:t>
            </w:r>
            <w:r w:rsidR="005E4016" w:rsidRPr="00FF3AF3">
              <w:rPr>
                <w:sz w:val="48"/>
                <w:szCs w:val="48"/>
                <w:lang w:val="en-CA"/>
              </w:rPr>
              <w:t>LESSON PLAN</w:t>
            </w:r>
          </w:p>
        </w:tc>
      </w:tr>
      <w:tr w:rsidR="002A4AFA" w:rsidRPr="00250676" w14:paraId="7CD576ED" w14:textId="77777777" w:rsidTr="009476F1">
        <w:trPr>
          <w:trHeight w:val="58"/>
        </w:trPr>
        <w:tc>
          <w:tcPr>
            <w:tcW w:w="5000" w:type="pct"/>
            <w:shd w:val="clear" w:color="auto" w:fill="auto"/>
            <w:vAlign w:val="center"/>
          </w:tcPr>
          <w:p w14:paraId="662F6137" w14:textId="77777777" w:rsidR="00C52B31" w:rsidRPr="00C52B31" w:rsidRDefault="00C52B31" w:rsidP="00C52B31">
            <w:pPr>
              <w:spacing w:after="120"/>
              <w:rPr>
                <w:rFonts w:ascii="Arial" w:hAnsi="Arial" w:cs="Arial"/>
                <w:sz w:val="20"/>
                <w:szCs w:val="20"/>
              </w:rPr>
            </w:pPr>
            <w:r w:rsidRPr="00C52B31">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Fine Arts. </w:t>
            </w:r>
          </w:p>
          <w:p w14:paraId="42B16F1F" w14:textId="77777777" w:rsidR="00C52B31" w:rsidRPr="00C52B31" w:rsidRDefault="00C52B31" w:rsidP="00C52B31">
            <w:pPr>
              <w:rPr>
                <w:rFonts w:ascii="Arial" w:hAnsi="Arial" w:cs="Arial"/>
                <w:sz w:val="20"/>
                <w:szCs w:val="20"/>
              </w:rPr>
            </w:pPr>
            <w:r w:rsidRPr="00C52B31">
              <w:rPr>
                <w:rFonts w:ascii="Arial" w:hAnsi="Arial" w:cs="Arial"/>
                <w:sz w:val="20"/>
                <w:szCs w:val="20"/>
              </w:rPr>
              <w:t>Each sample lesson plan includes content(s) or context(s) related to one or more of the following aspects of Education for Reconciliation:</w:t>
            </w:r>
          </w:p>
          <w:p w14:paraId="2C00CC08" w14:textId="77777777" w:rsidR="00C52B31" w:rsidRPr="00C52B31" w:rsidRDefault="00C52B31" w:rsidP="00C52B31">
            <w:pPr>
              <w:pStyle w:val="ListParagraph"/>
              <w:numPr>
                <w:ilvl w:val="0"/>
                <w:numId w:val="25"/>
              </w:numPr>
              <w:rPr>
                <w:rFonts w:ascii="Arial" w:hAnsi="Arial" w:cs="Arial"/>
                <w:sz w:val="20"/>
                <w:szCs w:val="20"/>
              </w:rPr>
            </w:pPr>
            <w:r w:rsidRPr="00C52B31">
              <w:rPr>
                <w:rFonts w:ascii="Arial" w:hAnsi="Arial" w:cs="Arial"/>
                <w:sz w:val="20"/>
                <w:szCs w:val="20"/>
              </w:rPr>
              <w:t>diverse perspectives and ways of knowing of First Nations, Métis, or Inuit, including values, traditions, kinship, language, and ways of being;</w:t>
            </w:r>
          </w:p>
          <w:p w14:paraId="35A02B98" w14:textId="77777777" w:rsidR="00C52B31" w:rsidRPr="00C52B31" w:rsidRDefault="00C52B31" w:rsidP="00C52B31">
            <w:pPr>
              <w:pStyle w:val="ListParagraph"/>
              <w:numPr>
                <w:ilvl w:val="0"/>
                <w:numId w:val="25"/>
              </w:numPr>
              <w:rPr>
                <w:rFonts w:ascii="Arial" w:hAnsi="Arial" w:cs="Arial"/>
                <w:sz w:val="20"/>
                <w:szCs w:val="20"/>
              </w:rPr>
            </w:pPr>
            <w:r w:rsidRPr="00C52B31">
              <w:rPr>
                <w:rFonts w:ascii="Arial" w:hAnsi="Arial" w:cs="Arial"/>
                <w:sz w:val="20"/>
                <w:szCs w:val="20"/>
              </w:rPr>
              <w:t>understandings of the spirit and intent of treaties; or</w:t>
            </w:r>
          </w:p>
          <w:p w14:paraId="5CB53425" w14:textId="77777777" w:rsidR="00C52B31" w:rsidRPr="00C52B31" w:rsidRDefault="00C52B31" w:rsidP="00C52B31">
            <w:pPr>
              <w:pStyle w:val="ListParagraph"/>
              <w:numPr>
                <w:ilvl w:val="0"/>
                <w:numId w:val="25"/>
              </w:numPr>
              <w:rPr>
                <w:rFonts w:ascii="Arial" w:hAnsi="Arial" w:cs="Arial"/>
                <w:sz w:val="20"/>
                <w:szCs w:val="20"/>
              </w:rPr>
            </w:pPr>
            <w:r w:rsidRPr="00C52B31">
              <w:rPr>
                <w:rFonts w:ascii="Arial" w:hAnsi="Arial" w:cs="Arial"/>
                <w:sz w:val="20"/>
                <w:szCs w:val="20"/>
              </w:rPr>
              <w:t>residential schools’ experiences and resiliency.</w:t>
            </w:r>
          </w:p>
          <w:p w14:paraId="2E9E45AF" w14:textId="77777777" w:rsidR="00C52B31" w:rsidRPr="00C52B31" w:rsidRDefault="00C52B31" w:rsidP="00C52B31">
            <w:pPr>
              <w:spacing w:after="60"/>
              <w:rPr>
                <w:rFonts w:ascii="Arial" w:hAnsi="Arial" w:cs="Arial"/>
                <w:sz w:val="20"/>
                <w:szCs w:val="20"/>
              </w:rPr>
            </w:pPr>
          </w:p>
          <w:p w14:paraId="7692E7D9" w14:textId="08E4270A" w:rsidR="00582EE3" w:rsidRPr="00250676" w:rsidRDefault="00C52B31" w:rsidP="00C52B31">
            <w:pPr>
              <w:pStyle w:val="Tabletext"/>
              <w:spacing w:after="60"/>
              <w:rPr>
                <w:szCs w:val="20"/>
                <w:lang w:val="en-CA"/>
              </w:rPr>
            </w:pPr>
            <w:r w:rsidRPr="00C52B31">
              <w:rPr>
                <w:rFonts w:cs="Arial"/>
                <w:szCs w:val="20"/>
              </w:rPr>
              <w:t xml:space="preserve">Links and relevant information in </w:t>
            </w:r>
            <w:r w:rsidRPr="00C52B31">
              <w:rPr>
                <w:rFonts w:cs="Arial"/>
                <w:iCs/>
                <w:szCs w:val="20"/>
              </w:rPr>
              <w:t>Guiding Voices: A Curriculum Development Tool for Inclusion of First Nations, Métis and Inuit Perspectives Throughout Curriculum</w:t>
            </w:r>
            <w:r w:rsidRPr="00C52B31">
              <w:rPr>
                <w:rFonts w:cs="Arial"/>
                <w:szCs w:val="20"/>
              </w:rPr>
              <w:t xml:space="preserve"> and </w:t>
            </w:r>
            <w:r w:rsidRPr="00C52B31">
              <w:rPr>
                <w:rFonts w:cs="Arial"/>
                <w:iCs/>
                <w:szCs w:val="20"/>
              </w:rPr>
              <w:t>Walking Together: First Nations, Métis and Inuit Perspectives in Curriculum</w:t>
            </w:r>
            <w:r w:rsidRPr="00C52B31">
              <w:rPr>
                <w:rFonts w:cs="Arial"/>
                <w:szCs w:val="20"/>
              </w:rPr>
              <w:t xml:space="preserve"> are provided to support understandings of First Nations, Métis, or Inuit ways of knowing. Both online resources are accessed through LearnAlberta.ca.</w:t>
            </w:r>
          </w:p>
        </w:tc>
      </w:tr>
      <w:tr w:rsidR="002A4AFA" w:rsidRPr="00250676" w14:paraId="522816D3" w14:textId="77777777" w:rsidTr="009476F1">
        <w:trPr>
          <w:trHeight w:val="58"/>
        </w:trPr>
        <w:tc>
          <w:tcPr>
            <w:tcW w:w="5000" w:type="pct"/>
            <w:tcBorders>
              <w:bottom w:val="single" w:sz="8" w:space="0" w:color="0070C0"/>
            </w:tcBorders>
            <w:shd w:val="clear" w:color="auto" w:fill="0070C0"/>
            <w:vAlign w:val="center"/>
          </w:tcPr>
          <w:p w14:paraId="24404F1F" w14:textId="31F2621A" w:rsidR="002A4AFA" w:rsidRPr="00250676" w:rsidRDefault="00210685" w:rsidP="004F45FE">
            <w:pPr>
              <w:tabs>
                <w:tab w:val="left" w:pos="3345"/>
              </w:tabs>
              <w:rPr>
                <w:rFonts w:cs="Arial"/>
              </w:rPr>
            </w:pPr>
            <w:r w:rsidRPr="00250676">
              <w:rPr>
                <w:rFonts w:ascii="Arial" w:hAnsi="Arial" w:cs="Arial"/>
                <w:color w:val="FFFFFF" w:themeColor="background1"/>
                <w:sz w:val="24"/>
              </w:rPr>
              <w:t>Education for Reconciliation</w:t>
            </w:r>
            <w:r w:rsidR="00655086" w:rsidRPr="00250676">
              <w:rPr>
                <w:rFonts w:ascii="Arial" w:hAnsi="Arial" w:cs="Arial"/>
                <w:color w:val="FFFFFF" w:themeColor="background1"/>
                <w:sz w:val="24"/>
              </w:rPr>
              <w:t>:</w:t>
            </w:r>
            <w:r w:rsidR="00E33AC5">
              <w:rPr>
                <w:rFonts w:ascii="Arial" w:hAnsi="Arial" w:cs="Arial"/>
                <w:color w:val="FFFFFF" w:themeColor="background1"/>
                <w:sz w:val="24"/>
              </w:rPr>
              <w:t xml:space="preserve"> </w:t>
            </w:r>
            <w:r w:rsidR="004F45FE">
              <w:rPr>
                <w:rFonts w:ascii="Arial" w:hAnsi="Arial" w:cs="Arial"/>
                <w:color w:val="FFFFFF" w:themeColor="background1"/>
                <w:sz w:val="24"/>
              </w:rPr>
              <w:t>Residential Schools</w:t>
            </w:r>
          </w:p>
        </w:tc>
      </w:tr>
      <w:tr w:rsidR="00BD3E71" w:rsidRPr="00250676" w14:paraId="37E4F9A5" w14:textId="77777777" w:rsidTr="009476F1">
        <w:trPr>
          <w:trHeight w:val="58"/>
        </w:trPr>
        <w:tc>
          <w:tcPr>
            <w:tcW w:w="5000" w:type="pct"/>
            <w:tcBorders>
              <w:top w:val="single" w:sz="8" w:space="0" w:color="0070C0"/>
              <w:bottom w:val="single" w:sz="8" w:space="0" w:color="0070C0"/>
            </w:tcBorders>
            <w:shd w:val="clear" w:color="auto" w:fill="auto"/>
            <w:vAlign w:val="center"/>
          </w:tcPr>
          <w:p w14:paraId="67009031" w14:textId="55999FC2" w:rsidR="00BD3E71" w:rsidRDefault="00BD3E71" w:rsidP="008B50E6">
            <w:pPr>
              <w:spacing w:before="60" w:after="60"/>
              <w:rPr>
                <w:rFonts w:ascii="Arial" w:hAnsi="Arial" w:cs="Arial"/>
                <w:b/>
                <w:color w:val="0070C0"/>
                <w:sz w:val="24"/>
              </w:rPr>
            </w:pPr>
            <w:r w:rsidRPr="008B50E6">
              <w:rPr>
                <w:rFonts w:ascii="Arial" w:hAnsi="Arial" w:cs="Arial"/>
                <w:b/>
                <w:color w:val="0070C0"/>
                <w:sz w:val="24"/>
              </w:rPr>
              <w:t>Program of Studies Outcomes</w:t>
            </w:r>
          </w:p>
          <w:p w14:paraId="0192CBB8" w14:textId="639DDF28" w:rsidR="00FF3AF3" w:rsidRPr="001827B3" w:rsidRDefault="00FF3AF3" w:rsidP="00F1758B">
            <w:pPr>
              <w:spacing w:before="60"/>
              <w:rPr>
                <w:rFonts w:ascii="Arial" w:hAnsi="Arial" w:cs="Arial"/>
                <w:b/>
                <w:color w:val="0070C0"/>
                <w:sz w:val="24"/>
                <w:szCs w:val="24"/>
              </w:rPr>
            </w:pPr>
            <w:r w:rsidRPr="001827B3">
              <w:rPr>
                <w:rFonts w:ascii="Arial" w:hAnsi="Arial" w:cs="Arial"/>
                <w:b/>
                <w:color w:val="0070C0"/>
                <w:sz w:val="24"/>
                <w:szCs w:val="24"/>
              </w:rPr>
              <w:t>Music</w:t>
            </w:r>
          </w:p>
          <w:p w14:paraId="3A86DAFF" w14:textId="128E75C1" w:rsidR="00C21E79" w:rsidRPr="00C21E79" w:rsidRDefault="00C21E79" w:rsidP="00F1758B">
            <w:pPr>
              <w:spacing w:before="60"/>
              <w:rPr>
                <w:rFonts w:ascii="Arial" w:hAnsi="Arial" w:cs="Arial"/>
                <w:b/>
                <w:sz w:val="20"/>
                <w:szCs w:val="20"/>
              </w:rPr>
            </w:pPr>
            <w:r w:rsidRPr="00C21E79">
              <w:rPr>
                <w:rFonts w:ascii="Arial" w:hAnsi="Arial" w:cs="Arial"/>
                <w:b/>
                <w:sz w:val="20"/>
                <w:szCs w:val="20"/>
              </w:rPr>
              <w:t>Moving</w:t>
            </w:r>
          </w:p>
          <w:p w14:paraId="3CD8CA94" w14:textId="228EC7B9" w:rsidR="00FF3AF3" w:rsidRPr="00F1758B" w:rsidRDefault="00FF3AF3" w:rsidP="00A23544">
            <w:pPr>
              <w:pStyle w:val="ListParagraph"/>
              <w:numPr>
                <w:ilvl w:val="0"/>
                <w:numId w:val="24"/>
              </w:numPr>
              <w:autoSpaceDE w:val="0"/>
              <w:autoSpaceDN w:val="0"/>
              <w:rPr>
                <w:rFonts w:ascii="Arial" w:hAnsi="Arial" w:cs="Arial"/>
                <w:sz w:val="20"/>
                <w:szCs w:val="20"/>
              </w:rPr>
            </w:pPr>
            <w:r w:rsidRPr="00F1758B">
              <w:rPr>
                <w:rFonts w:ascii="Arial" w:hAnsi="Arial" w:cs="Arial"/>
                <w:sz w:val="20"/>
                <w:szCs w:val="20"/>
              </w:rPr>
              <w:t>Use planned body movements to illustrate rhythmic and</w:t>
            </w:r>
            <w:r w:rsidR="004E38D9" w:rsidRPr="00F1758B">
              <w:rPr>
                <w:rFonts w:ascii="Arial" w:hAnsi="Arial" w:cs="Arial"/>
                <w:sz w:val="20"/>
                <w:szCs w:val="20"/>
              </w:rPr>
              <w:t>/or</w:t>
            </w:r>
            <w:r w:rsidR="00F1758B">
              <w:rPr>
                <w:rFonts w:ascii="Arial" w:hAnsi="Arial" w:cs="Arial"/>
                <w:sz w:val="20"/>
                <w:szCs w:val="20"/>
              </w:rPr>
              <w:t xml:space="preserve"> melodic patterns.</w:t>
            </w:r>
          </w:p>
          <w:p w14:paraId="1A60BC2D" w14:textId="01F1B56A" w:rsidR="006D70C3" w:rsidRPr="00F1758B" w:rsidRDefault="00FF3AF3" w:rsidP="00D47345">
            <w:pPr>
              <w:pStyle w:val="ListParagraph"/>
              <w:numPr>
                <w:ilvl w:val="0"/>
                <w:numId w:val="24"/>
              </w:numPr>
              <w:autoSpaceDE w:val="0"/>
              <w:autoSpaceDN w:val="0"/>
              <w:rPr>
                <w:rFonts w:ascii="Arial" w:hAnsi="Arial" w:cs="Arial"/>
                <w:sz w:val="20"/>
                <w:szCs w:val="20"/>
              </w:rPr>
            </w:pPr>
            <w:r w:rsidRPr="00F1758B">
              <w:rPr>
                <w:rFonts w:ascii="Arial" w:hAnsi="Arial" w:cs="Arial"/>
                <w:sz w:val="20"/>
                <w:szCs w:val="20"/>
              </w:rPr>
              <w:t>Move to illustrate phrase, repetition, contrast, AB, ABA and</w:t>
            </w:r>
            <w:r w:rsidR="00F1758B">
              <w:rPr>
                <w:rFonts w:ascii="Arial" w:hAnsi="Arial" w:cs="Arial"/>
                <w:sz w:val="20"/>
                <w:szCs w:val="20"/>
              </w:rPr>
              <w:t xml:space="preserve"> </w:t>
            </w:r>
            <w:r w:rsidRPr="00F1758B">
              <w:rPr>
                <w:rFonts w:ascii="Arial" w:hAnsi="Arial" w:cs="Arial"/>
                <w:sz w:val="20"/>
                <w:szCs w:val="20"/>
              </w:rPr>
              <w:t xml:space="preserve">rondo patterns, introductions, </w:t>
            </w:r>
            <w:r w:rsidR="00F1758B">
              <w:rPr>
                <w:rFonts w:ascii="Arial" w:hAnsi="Arial" w:cs="Arial"/>
                <w:sz w:val="20"/>
                <w:szCs w:val="20"/>
              </w:rPr>
              <w:t>interludes and endings (codas).</w:t>
            </w:r>
          </w:p>
          <w:p w14:paraId="340A7CB9" w14:textId="689C3FA8" w:rsidR="00C21E79" w:rsidRPr="001827B3" w:rsidRDefault="00FF3AF3" w:rsidP="00F1758B">
            <w:pPr>
              <w:spacing w:before="60"/>
              <w:rPr>
                <w:rFonts w:ascii="Arial" w:hAnsi="Arial" w:cs="Arial"/>
                <w:b/>
                <w:color w:val="2E74B5" w:themeColor="accent1" w:themeShade="BF"/>
                <w:sz w:val="24"/>
                <w:szCs w:val="24"/>
              </w:rPr>
            </w:pPr>
            <w:r w:rsidRPr="001827B3">
              <w:rPr>
                <w:rFonts w:ascii="Arial" w:hAnsi="Arial" w:cs="Arial"/>
                <w:b/>
                <w:color w:val="2E74B5" w:themeColor="accent1" w:themeShade="BF"/>
                <w:sz w:val="24"/>
                <w:szCs w:val="24"/>
              </w:rPr>
              <w:t>Drama</w:t>
            </w:r>
          </w:p>
          <w:p w14:paraId="6440A7E3" w14:textId="2792566E" w:rsidR="006D70C3" w:rsidRPr="00C21E79" w:rsidRDefault="00FF3AF3" w:rsidP="00F1758B">
            <w:pPr>
              <w:spacing w:before="60"/>
              <w:rPr>
                <w:rFonts w:ascii="Arial" w:hAnsi="Arial" w:cs="Arial"/>
                <w:b/>
                <w:sz w:val="20"/>
                <w:szCs w:val="20"/>
              </w:rPr>
            </w:pPr>
            <w:r w:rsidRPr="00C21E79">
              <w:rPr>
                <w:rFonts w:ascii="Arial" w:hAnsi="Arial" w:cs="Arial"/>
                <w:b/>
                <w:sz w:val="20"/>
                <w:szCs w:val="20"/>
              </w:rPr>
              <w:t>Dramatic Movement</w:t>
            </w:r>
            <w:r w:rsidR="006D70C3" w:rsidRPr="00C21E79">
              <w:rPr>
                <w:rFonts w:ascii="Arial" w:hAnsi="Arial" w:cs="Arial"/>
                <w:sz w:val="20"/>
                <w:szCs w:val="20"/>
              </w:rPr>
              <w:t xml:space="preserve"> </w:t>
            </w:r>
          </w:p>
          <w:p w14:paraId="1C587511" w14:textId="0267E987" w:rsidR="00FF3AF3" w:rsidRPr="00F1758B" w:rsidRDefault="00C21E79" w:rsidP="0040475B">
            <w:pPr>
              <w:pStyle w:val="ListParagraph"/>
              <w:numPr>
                <w:ilvl w:val="0"/>
                <w:numId w:val="24"/>
              </w:numPr>
              <w:autoSpaceDE w:val="0"/>
              <w:autoSpaceDN w:val="0"/>
              <w:rPr>
                <w:rFonts w:ascii="Arial" w:hAnsi="Arial" w:cs="Arial"/>
                <w:color w:val="1F497D"/>
                <w:sz w:val="20"/>
                <w:szCs w:val="20"/>
                <w:lang w:val="en-US"/>
              </w:rPr>
            </w:pPr>
            <w:r>
              <w:rPr>
                <w:rFonts w:ascii="Arial" w:hAnsi="Arial" w:cs="Arial"/>
                <w:sz w:val="20"/>
                <w:szCs w:val="20"/>
                <w:lang w:eastAsia="en-CA"/>
              </w:rPr>
              <w:t>d</w:t>
            </w:r>
            <w:r w:rsidR="00FF3AF3" w:rsidRPr="00F1758B">
              <w:rPr>
                <w:rFonts w:ascii="Arial" w:hAnsi="Arial" w:cs="Arial"/>
                <w:sz w:val="20"/>
                <w:szCs w:val="20"/>
                <w:lang w:eastAsia="en-CA"/>
              </w:rPr>
              <w:t>iscover how to use the body as a vehicle for expressing and</w:t>
            </w:r>
            <w:r w:rsidR="00F1758B">
              <w:rPr>
                <w:rFonts w:ascii="Arial" w:hAnsi="Arial" w:cs="Arial"/>
                <w:sz w:val="20"/>
                <w:szCs w:val="20"/>
                <w:lang w:eastAsia="en-CA"/>
              </w:rPr>
              <w:t xml:space="preserve"> </w:t>
            </w:r>
            <w:r w:rsidR="00FF3AF3" w:rsidRPr="00F1758B">
              <w:rPr>
                <w:rFonts w:ascii="Arial" w:hAnsi="Arial" w:cs="Arial"/>
                <w:sz w:val="20"/>
                <w:szCs w:val="20"/>
                <w:lang w:eastAsia="en-CA"/>
              </w:rPr>
              <w:t>interpreting feelings and ideas</w:t>
            </w:r>
          </w:p>
          <w:p w14:paraId="31957E66" w14:textId="50F67140" w:rsidR="00B76650" w:rsidRDefault="00B76650" w:rsidP="00463692">
            <w:pPr>
              <w:spacing w:before="200" w:after="60"/>
              <w:rPr>
                <w:rFonts w:ascii="Arial" w:hAnsi="Arial" w:cs="Arial"/>
                <w:b/>
                <w:color w:val="0070C0"/>
                <w:sz w:val="24"/>
              </w:rPr>
            </w:pPr>
            <w:r w:rsidRPr="008B50E6">
              <w:rPr>
                <w:rFonts w:ascii="Arial" w:hAnsi="Arial" w:cs="Arial"/>
                <w:b/>
                <w:color w:val="0070C0"/>
                <w:sz w:val="24"/>
              </w:rPr>
              <w:t>Resource</w:t>
            </w:r>
            <w:r w:rsidRPr="008B50E6">
              <w:rPr>
                <w:rStyle w:val="EndnoteReference"/>
                <w:rFonts w:ascii="Arial" w:hAnsi="Arial" w:cs="Arial"/>
                <w:b/>
                <w:color w:val="0070C0"/>
                <w:sz w:val="20"/>
                <w:szCs w:val="20"/>
              </w:rPr>
              <w:endnoteReference w:id="1"/>
            </w:r>
          </w:p>
          <w:p w14:paraId="0E39B345" w14:textId="7092E56B" w:rsidR="002179E5" w:rsidRDefault="00404571" w:rsidP="008D454A">
            <w:pPr>
              <w:tabs>
                <w:tab w:val="left" w:pos="3345"/>
              </w:tabs>
              <w:ind w:left="720" w:hanging="720"/>
              <w:rPr>
                <w:rFonts w:ascii="Arial" w:hAnsi="Arial" w:cs="Arial"/>
                <w:sz w:val="20"/>
                <w:szCs w:val="20"/>
              </w:rPr>
            </w:pPr>
            <w:r w:rsidRPr="004F45FE">
              <w:rPr>
                <w:rFonts w:ascii="Arial" w:hAnsi="Arial" w:cs="Arial"/>
                <w:sz w:val="20"/>
                <w:szCs w:val="20"/>
                <w:lang w:val="en-US"/>
              </w:rPr>
              <w:t>Burton</w:t>
            </w:r>
            <w:r w:rsidR="004F45FE">
              <w:rPr>
                <w:rFonts w:ascii="Arial" w:hAnsi="Arial" w:cs="Arial"/>
                <w:sz w:val="20"/>
                <w:szCs w:val="20"/>
              </w:rPr>
              <w:t>, W</w:t>
            </w:r>
            <w:r w:rsidR="00C83D20">
              <w:rPr>
                <w:rFonts w:ascii="Arial" w:hAnsi="Arial" w:cs="Arial"/>
                <w:sz w:val="20"/>
                <w:szCs w:val="20"/>
              </w:rPr>
              <w:t>ilfred</w:t>
            </w:r>
            <w:r w:rsidR="004F45FE">
              <w:rPr>
                <w:rFonts w:ascii="Arial" w:hAnsi="Arial" w:cs="Arial"/>
                <w:sz w:val="20"/>
                <w:szCs w:val="20"/>
              </w:rPr>
              <w:t xml:space="preserve"> and</w:t>
            </w:r>
            <w:r>
              <w:rPr>
                <w:rFonts w:ascii="Arial" w:hAnsi="Arial" w:cs="Arial"/>
                <w:sz w:val="20"/>
                <w:szCs w:val="20"/>
              </w:rPr>
              <w:t xml:space="preserve"> </w:t>
            </w:r>
            <w:r w:rsidR="00C83D20">
              <w:rPr>
                <w:rFonts w:ascii="Arial" w:hAnsi="Arial" w:cs="Arial"/>
                <w:sz w:val="20"/>
                <w:szCs w:val="20"/>
              </w:rPr>
              <w:t>Anne Patton</w:t>
            </w:r>
            <w:r w:rsidR="008D454A">
              <w:rPr>
                <w:rFonts w:ascii="Arial" w:hAnsi="Arial" w:cs="Arial"/>
                <w:sz w:val="20"/>
                <w:szCs w:val="20"/>
              </w:rPr>
              <w:t xml:space="preserve">. </w:t>
            </w:r>
            <w:r w:rsidR="004F45FE" w:rsidRPr="008D454A">
              <w:rPr>
                <w:rFonts w:ascii="Arial" w:hAnsi="Arial" w:cs="Arial"/>
                <w:i/>
                <w:sz w:val="20"/>
                <w:szCs w:val="20"/>
              </w:rPr>
              <w:t>Dancing in M</w:t>
            </w:r>
            <w:r w:rsidRPr="008D454A">
              <w:rPr>
                <w:rFonts w:ascii="Arial" w:hAnsi="Arial" w:cs="Arial"/>
                <w:i/>
                <w:sz w:val="20"/>
                <w:szCs w:val="20"/>
              </w:rPr>
              <w:t>y</w:t>
            </w:r>
            <w:r w:rsidR="0063787C" w:rsidRPr="008D454A">
              <w:rPr>
                <w:rFonts w:ascii="Arial" w:hAnsi="Arial" w:cs="Arial"/>
                <w:i/>
                <w:sz w:val="20"/>
                <w:szCs w:val="20"/>
              </w:rPr>
              <w:t xml:space="preserve"> </w:t>
            </w:r>
            <w:r w:rsidR="004F45FE" w:rsidRPr="008D454A">
              <w:rPr>
                <w:rFonts w:ascii="Arial" w:hAnsi="Arial" w:cs="Arial"/>
                <w:i/>
                <w:sz w:val="20"/>
                <w:szCs w:val="20"/>
              </w:rPr>
              <w:t>B</w:t>
            </w:r>
            <w:r w:rsidRPr="008D454A">
              <w:rPr>
                <w:rFonts w:ascii="Arial" w:hAnsi="Arial" w:cs="Arial"/>
                <w:i/>
                <w:sz w:val="20"/>
                <w:szCs w:val="20"/>
              </w:rPr>
              <w:t>ones</w:t>
            </w:r>
            <w:r w:rsidR="00FF3AF3" w:rsidRPr="004E38D9">
              <w:rPr>
                <w:rFonts w:ascii="Arial" w:hAnsi="Arial" w:cs="Arial"/>
                <w:sz w:val="20"/>
                <w:szCs w:val="20"/>
              </w:rPr>
              <w:t>. Gabriel Dumont Institute</w:t>
            </w:r>
            <w:r w:rsidR="008D454A">
              <w:rPr>
                <w:rFonts w:ascii="Arial" w:hAnsi="Arial" w:cs="Arial"/>
                <w:sz w:val="20"/>
                <w:szCs w:val="20"/>
              </w:rPr>
              <w:t>, 2009</w:t>
            </w:r>
            <w:r w:rsidR="00FF3AF3" w:rsidRPr="004E38D9">
              <w:rPr>
                <w:rFonts w:ascii="Arial" w:hAnsi="Arial" w:cs="Arial"/>
                <w:sz w:val="20"/>
                <w:szCs w:val="20"/>
              </w:rPr>
              <w:t xml:space="preserve">. </w:t>
            </w:r>
            <w:r w:rsidR="008D454A">
              <w:rPr>
                <w:rFonts w:ascii="Arial" w:hAnsi="Arial" w:cs="Arial"/>
                <w:sz w:val="20"/>
                <w:szCs w:val="20"/>
              </w:rPr>
              <w:t xml:space="preserve">                                      </w:t>
            </w:r>
            <w:r w:rsidR="008A5FD3" w:rsidRPr="008D454A">
              <w:rPr>
                <w:rFonts w:ascii="Arial" w:hAnsi="Arial" w:cs="Arial"/>
                <w:b/>
                <w:sz w:val="20"/>
                <w:szCs w:val="20"/>
              </w:rPr>
              <w:t>Illu</w:t>
            </w:r>
            <w:r w:rsidR="008D454A" w:rsidRPr="008D454A">
              <w:rPr>
                <w:rFonts w:ascii="Arial" w:hAnsi="Arial" w:cs="Arial"/>
                <w:b/>
                <w:sz w:val="20"/>
                <w:szCs w:val="20"/>
              </w:rPr>
              <w:t>strator:</w:t>
            </w:r>
            <w:r w:rsidR="008D454A">
              <w:rPr>
                <w:rFonts w:ascii="Arial" w:hAnsi="Arial" w:cs="Arial"/>
                <w:sz w:val="20"/>
                <w:szCs w:val="20"/>
              </w:rPr>
              <w:t xml:space="preserve"> Sherry Farrell Racette</w:t>
            </w:r>
            <w:r w:rsidR="008A5FD3" w:rsidRPr="004E38D9">
              <w:rPr>
                <w:rFonts w:ascii="Arial" w:hAnsi="Arial" w:cs="Arial"/>
                <w:sz w:val="20"/>
                <w:szCs w:val="20"/>
              </w:rPr>
              <w:t xml:space="preserve"> </w:t>
            </w:r>
            <w:r w:rsidR="008A5FD3" w:rsidRPr="008D454A">
              <w:rPr>
                <w:rFonts w:ascii="Arial" w:hAnsi="Arial" w:cs="Arial"/>
                <w:b/>
                <w:sz w:val="20"/>
                <w:szCs w:val="20"/>
              </w:rPr>
              <w:t>Translator:</w:t>
            </w:r>
            <w:r w:rsidR="008D454A">
              <w:rPr>
                <w:rFonts w:ascii="Arial" w:hAnsi="Arial" w:cs="Arial"/>
                <w:sz w:val="20"/>
                <w:szCs w:val="20"/>
              </w:rPr>
              <w:t xml:space="preserve"> Norman Fleury</w:t>
            </w:r>
            <w:r w:rsidR="008A5FD3" w:rsidRPr="004E38D9">
              <w:rPr>
                <w:rFonts w:ascii="Arial" w:hAnsi="Arial" w:cs="Arial"/>
                <w:sz w:val="20"/>
                <w:szCs w:val="20"/>
              </w:rPr>
              <w:t xml:space="preserve"> </w:t>
            </w:r>
            <w:r w:rsidR="004E38D9" w:rsidRPr="008D454A">
              <w:rPr>
                <w:rFonts w:ascii="Arial" w:hAnsi="Arial" w:cs="Arial"/>
                <w:b/>
                <w:sz w:val="20"/>
                <w:szCs w:val="20"/>
              </w:rPr>
              <w:t>ISBN:</w:t>
            </w:r>
            <w:r w:rsidR="004E38D9" w:rsidRPr="004E38D9">
              <w:rPr>
                <w:rFonts w:ascii="Arial" w:hAnsi="Arial" w:cs="Arial"/>
                <w:sz w:val="20"/>
                <w:szCs w:val="20"/>
              </w:rPr>
              <w:t xml:space="preserve"> 978 -0-920915-89-9</w:t>
            </w:r>
            <w:r w:rsidR="008A5FD3" w:rsidRPr="004E38D9">
              <w:rPr>
                <w:rFonts w:ascii="Arial" w:hAnsi="Arial" w:cs="Arial"/>
                <w:sz w:val="20"/>
                <w:szCs w:val="20"/>
              </w:rPr>
              <w:t xml:space="preserve"> </w:t>
            </w:r>
            <w:r w:rsidR="008A5FD3" w:rsidRPr="008D454A">
              <w:rPr>
                <w:rFonts w:ascii="Arial" w:hAnsi="Arial" w:cs="Arial"/>
                <w:b/>
                <w:sz w:val="20"/>
                <w:szCs w:val="20"/>
              </w:rPr>
              <w:t>Languages:</w:t>
            </w:r>
            <w:r w:rsidR="008A5FD3" w:rsidRPr="004E38D9">
              <w:rPr>
                <w:rFonts w:ascii="Arial" w:hAnsi="Arial" w:cs="Arial"/>
                <w:sz w:val="20"/>
                <w:szCs w:val="20"/>
              </w:rPr>
              <w:t xml:space="preserve"> English and Michif</w:t>
            </w:r>
            <w:r w:rsidR="004E38D9" w:rsidRPr="004E38D9">
              <w:rPr>
                <w:rFonts w:ascii="Arial" w:hAnsi="Arial" w:cs="Arial"/>
                <w:sz w:val="20"/>
                <w:szCs w:val="20"/>
              </w:rPr>
              <w:t>.</w:t>
            </w:r>
            <w:r w:rsidR="002179E5">
              <w:rPr>
                <w:rFonts w:ascii="Arial" w:hAnsi="Arial" w:cs="Arial"/>
                <w:sz w:val="20"/>
                <w:szCs w:val="20"/>
              </w:rPr>
              <w:t xml:space="preserve"> </w:t>
            </w:r>
          </w:p>
          <w:p w14:paraId="1161C08A" w14:textId="0B01DFEB" w:rsidR="00FF3AF3" w:rsidRPr="004E38D9" w:rsidRDefault="008A5FD3" w:rsidP="008D454A">
            <w:pPr>
              <w:spacing w:after="120"/>
              <w:ind w:left="720"/>
              <w:rPr>
                <w:rFonts w:ascii="Arial" w:hAnsi="Arial" w:cs="Arial"/>
                <w:sz w:val="20"/>
                <w:szCs w:val="20"/>
              </w:rPr>
            </w:pPr>
            <w:r w:rsidRPr="002179E5">
              <w:rPr>
                <w:rFonts w:ascii="Arial" w:hAnsi="Arial" w:cs="Arial"/>
                <w:b/>
                <w:sz w:val="20"/>
                <w:szCs w:val="20"/>
              </w:rPr>
              <w:t>Summary</w:t>
            </w:r>
            <w:r w:rsidRPr="0021413B">
              <w:rPr>
                <w:rFonts w:ascii="Arial" w:hAnsi="Arial" w:cs="Arial"/>
                <w:sz w:val="20"/>
                <w:szCs w:val="20"/>
              </w:rPr>
              <w:t>:</w:t>
            </w:r>
            <w:r w:rsidR="00404571" w:rsidRPr="0021413B">
              <w:rPr>
                <w:rFonts w:ascii="Arial" w:hAnsi="Arial" w:cs="Arial"/>
                <w:sz w:val="20"/>
                <w:szCs w:val="20"/>
              </w:rPr>
              <w:t xml:space="preserve"> </w:t>
            </w:r>
            <w:r w:rsidR="00404571">
              <w:rPr>
                <w:rFonts w:ascii="Arial" w:hAnsi="Arial" w:cs="Arial"/>
                <w:sz w:val="20"/>
                <w:szCs w:val="20"/>
              </w:rPr>
              <w:t xml:space="preserve">This book </w:t>
            </w:r>
            <w:r w:rsidR="00C215B5">
              <w:rPr>
                <w:rFonts w:ascii="Arial" w:hAnsi="Arial" w:cs="Arial"/>
                <w:sz w:val="20"/>
                <w:szCs w:val="20"/>
              </w:rPr>
              <w:t>is part of a trilogy that follows</w:t>
            </w:r>
            <w:r w:rsidR="00404571">
              <w:rPr>
                <w:rFonts w:ascii="Arial" w:hAnsi="Arial" w:cs="Arial"/>
                <w:sz w:val="20"/>
                <w:szCs w:val="20"/>
              </w:rPr>
              <w:t xml:space="preserve"> Nolin </w:t>
            </w:r>
            <w:r w:rsidR="00C215B5">
              <w:rPr>
                <w:rFonts w:ascii="Arial" w:hAnsi="Arial" w:cs="Arial"/>
                <w:sz w:val="20"/>
                <w:szCs w:val="20"/>
              </w:rPr>
              <w:t>and his discovery of</w:t>
            </w:r>
            <w:r w:rsidRPr="004E38D9">
              <w:rPr>
                <w:rFonts w:ascii="Arial" w:hAnsi="Arial" w:cs="Arial"/>
                <w:sz w:val="20"/>
                <w:szCs w:val="20"/>
              </w:rPr>
              <w:t xml:space="preserve"> his M</w:t>
            </w:r>
            <w:r w:rsidR="004E38D9" w:rsidRPr="004E38D9">
              <w:rPr>
                <w:rFonts w:ascii="Arial" w:hAnsi="Arial" w:cs="Arial"/>
                <w:sz w:val="20"/>
                <w:szCs w:val="20"/>
              </w:rPr>
              <w:t>é</w:t>
            </w:r>
            <w:r w:rsidR="00C215B5">
              <w:rPr>
                <w:rFonts w:ascii="Arial" w:hAnsi="Arial" w:cs="Arial"/>
                <w:sz w:val="20"/>
                <w:szCs w:val="20"/>
              </w:rPr>
              <w:t>tis heritage.</w:t>
            </w:r>
            <w:r w:rsidR="00C215B5" w:rsidRPr="004E38D9">
              <w:rPr>
                <w:rFonts w:ascii="Arial" w:hAnsi="Arial" w:cs="Arial"/>
                <w:sz w:val="20"/>
                <w:szCs w:val="20"/>
              </w:rPr>
              <w:t xml:space="preserve"> </w:t>
            </w:r>
            <w:r w:rsidR="00A368EF" w:rsidRPr="004E38D9">
              <w:rPr>
                <w:rFonts w:ascii="Arial" w:hAnsi="Arial" w:cs="Arial"/>
                <w:sz w:val="20"/>
                <w:szCs w:val="20"/>
              </w:rPr>
              <w:t xml:space="preserve">Includes a </w:t>
            </w:r>
            <w:r w:rsidR="00A368EF">
              <w:rPr>
                <w:rFonts w:ascii="Arial" w:hAnsi="Arial" w:cs="Arial"/>
                <w:sz w:val="20"/>
                <w:szCs w:val="20"/>
              </w:rPr>
              <w:br/>
            </w:r>
            <w:r w:rsidR="00A368EF" w:rsidRPr="004E38D9">
              <w:rPr>
                <w:rFonts w:ascii="Arial" w:hAnsi="Arial" w:cs="Arial"/>
                <w:sz w:val="20"/>
                <w:szCs w:val="20"/>
              </w:rPr>
              <w:t>CD</w:t>
            </w:r>
            <w:r w:rsidR="00A368EF">
              <w:rPr>
                <w:rFonts w:ascii="Arial" w:hAnsi="Arial" w:cs="Arial"/>
                <w:sz w:val="20"/>
                <w:szCs w:val="20"/>
              </w:rPr>
              <w:t>-</w:t>
            </w:r>
            <w:r w:rsidR="00A368EF" w:rsidRPr="004E38D9">
              <w:rPr>
                <w:rFonts w:ascii="Arial" w:hAnsi="Arial" w:cs="Arial"/>
                <w:sz w:val="20"/>
                <w:szCs w:val="20"/>
              </w:rPr>
              <w:t>Rom with English and Michif narration</w:t>
            </w:r>
            <w:r w:rsidR="00A368EF">
              <w:rPr>
                <w:rFonts w:ascii="Arial" w:hAnsi="Arial" w:cs="Arial"/>
                <w:sz w:val="20"/>
                <w:szCs w:val="20"/>
              </w:rPr>
              <w:t>s</w:t>
            </w:r>
            <w:r w:rsidR="00A368EF" w:rsidRPr="004E38D9">
              <w:rPr>
                <w:rFonts w:ascii="Arial" w:hAnsi="Arial" w:cs="Arial"/>
                <w:sz w:val="20"/>
                <w:szCs w:val="20"/>
              </w:rPr>
              <w:t xml:space="preserve"> and three dance songs (</w:t>
            </w:r>
            <w:r w:rsidR="00A368EF">
              <w:rPr>
                <w:rFonts w:ascii="Arial" w:hAnsi="Arial" w:cs="Arial"/>
                <w:sz w:val="20"/>
                <w:szCs w:val="20"/>
              </w:rPr>
              <w:t>“</w:t>
            </w:r>
            <w:r w:rsidR="00A368EF" w:rsidRPr="004E38D9">
              <w:rPr>
                <w:rFonts w:ascii="Arial" w:hAnsi="Arial" w:cs="Arial"/>
                <w:sz w:val="20"/>
                <w:szCs w:val="20"/>
              </w:rPr>
              <w:t>Red River Jig,</w:t>
            </w:r>
            <w:r w:rsidR="00A368EF">
              <w:rPr>
                <w:rFonts w:ascii="Arial" w:hAnsi="Arial" w:cs="Arial"/>
                <w:sz w:val="20"/>
                <w:szCs w:val="20"/>
              </w:rPr>
              <w:t>”</w:t>
            </w:r>
            <w:r w:rsidR="00A368EF" w:rsidRPr="004E38D9">
              <w:rPr>
                <w:rFonts w:ascii="Arial" w:hAnsi="Arial" w:cs="Arial"/>
                <w:sz w:val="20"/>
                <w:szCs w:val="20"/>
              </w:rPr>
              <w:t xml:space="preserve"> </w:t>
            </w:r>
            <w:r w:rsidR="00A368EF">
              <w:rPr>
                <w:rFonts w:ascii="Arial" w:hAnsi="Arial" w:cs="Arial"/>
                <w:sz w:val="20"/>
                <w:szCs w:val="20"/>
              </w:rPr>
              <w:t>“</w:t>
            </w:r>
            <w:r w:rsidR="00A368EF" w:rsidRPr="004E38D9">
              <w:rPr>
                <w:rFonts w:ascii="Arial" w:hAnsi="Arial" w:cs="Arial"/>
                <w:sz w:val="20"/>
                <w:szCs w:val="20"/>
              </w:rPr>
              <w:t>Isbister</w:t>
            </w:r>
            <w:r w:rsidR="00A368EF">
              <w:rPr>
                <w:rFonts w:ascii="Arial" w:hAnsi="Arial" w:cs="Arial"/>
                <w:sz w:val="20"/>
                <w:szCs w:val="20"/>
              </w:rPr>
              <w:t xml:space="preserve"> Jig,” and “Emma’s Memorial Waltz”).</w:t>
            </w:r>
            <w:r w:rsidR="00C215B5" w:rsidRPr="004E38D9">
              <w:rPr>
                <w:rFonts w:ascii="Arial" w:hAnsi="Arial" w:cs="Arial"/>
                <w:sz w:val="20"/>
                <w:szCs w:val="20"/>
              </w:rPr>
              <w:t>The</w:t>
            </w:r>
            <w:r w:rsidR="002179E5">
              <w:rPr>
                <w:rFonts w:ascii="Arial" w:hAnsi="Arial" w:cs="Arial"/>
                <w:sz w:val="20"/>
                <w:szCs w:val="20"/>
              </w:rPr>
              <w:t xml:space="preserve"> other books in this</w:t>
            </w:r>
            <w:r w:rsidR="004E38D9" w:rsidRPr="004E38D9">
              <w:rPr>
                <w:rFonts w:ascii="Arial" w:hAnsi="Arial" w:cs="Arial"/>
                <w:sz w:val="20"/>
                <w:szCs w:val="20"/>
              </w:rPr>
              <w:t xml:space="preserve"> trilogy</w:t>
            </w:r>
            <w:r w:rsidR="008D454A">
              <w:rPr>
                <w:rFonts w:ascii="Arial" w:hAnsi="Arial" w:cs="Arial"/>
                <w:sz w:val="20"/>
                <w:szCs w:val="20"/>
              </w:rPr>
              <w:t xml:space="preserve"> include</w:t>
            </w:r>
            <w:r w:rsidR="004E38D9" w:rsidRPr="004E38D9">
              <w:rPr>
                <w:rFonts w:ascii="Arial" w:hAnsi="Arial" w:cs="Arial"/>
                <w:sz w:val="20"/>
                <w:szCs w:val="20"/>
              </w:rPr>
              <w:t xml:space="preserve"> </w:t>
            </w:r>
            <w:r w:rsidR="004E38D9" w:rsidRPr="004E38D9">
              <w:rPr>
                <w:rFonts w:ascii="Arial" w:hAnsi="Arial" w:cs="Arial"/>
                <w:i/>
                <w:sz w:val="20"/>
                <w:szCs w:val="20"/>
              </w:rPr>
              <w:t>Call of the Fiddle</w:t>
            </w:r>
            <w:r w:rsidR="00404571">
              <w:rPr>
                <w:rFonts w:ascii="Arial" w:hAnsi="Arial" w:cs="Arial"/>
                <w:i/>
                <w:sz w:val="20"/>
                <w:szCs w:val="20"/>
              </w:rPr>
              <w:t xml:space="preserve"> </w:t>
            </w:r>
            <w:r w:rsidR="00404571" w:rsidRPr="00C070F7">
              <w:rPr>
                <w:rFonts w:ascii="Arial" w:hAnsi="Arial" w:cs="Arial"/>
                <w:sz w:val="20"/>
                <w:szCs w:val="20"/>
              </w:rPr>
              <w:t>and</w:t>
            </w:r>
            <w:r w:rsidR="004E38D9" w:rsidRPr="00C070F7">
              <w:rPr>
                <w:rFonts w:ascii="Arial" w:hAnsi="Arial" w:cs="Arial"/>
                <w:sz w:val="20"/>
                <w:szCs w:val="20"/>
              </w:rPr>
              <w:t xml:space="preserve"> </w:t>
            </w:r>
            <w:r w:rsidR="004E38D9" w:rsidRPr="004E38D9">
              <w:rPr>
                <w:rFonts w:ascii="Arial" w:hAnsi="Arial" w:cs="Arial"/>
                <w:i/>
                <w:sz w:val="20"/>
                <w:szCs w:val="20"/>
              </w:rPr>
              <w:t>Fiddle Dancer</w:t>
            </w:r>
            <w:r w:rsidR="004E38D9" w:rsidRPr="004E38D9">
              <w:rPr>
                <w:rFonts w:ascii="Arial" w:hAnsi="Arial" w:cs="Arial"/>
                <w:sz w:val="20"/>
                <w:szCs w:val="20"/>
              </w:rPr>
              <w:t xml:space="preserve">. </w:t>
            </w:r>
          </w:p>
          <w:p w14:paraId="2E1FC04C" w14:textId="5C5FF054" w:rsidR="00634714" w:rsidRPr="008B50E6" w:rsidRDefault="00B76650" w:rsidP="003F54D0">
            <w:pPr>
              <w:keepNext/>
              <w:keepLines/>
              <w:spacing w:before="200" w:after="60"/>
              <w:rPr>
                <w:rFonts w:ascii="Arial" w:hAnsi="Arial" w:cs="Arial"/>
                <w:b/>
                <w:color w:val="0070C0"/>
                <w:sz w:val="20"/>
                <w:szCs w:val="20"/>
              </w:rPr>
            </w:pPr>
            <w:r w:rsidRPr="008B50E6">
              <w:rPr>
                <w:rFonts w:ascii="Arial" w:hAnsi="Arial" w:cs="Arial"/>
                <w:b/>
                <w:color w:val="0070C0"/>
                <w:sz w:val="24"/>
              </w:rPr>
              <w:t>Purpose</w:t>
            </w:r>
          </w:p>
          <w:p w14:paraId="1320E972" w14:textId="65FD156F" w:rsidR="00B76650" w:rsidRDefault="004409BB" w:rsidP="00053412">
            <w:pPr>
              <w:pBdr>
                <w:bottom w:val="single" w:sz="6" w:space="1" w:color="auto"/>
              </w:pBdr>
              <w:tabs>
                <w:tab w:val="left" w:pos="3345"/>
              </w:tabs>
              <w:rPr>
                <w:rFonts w:ascii="Arial" w:hAnsi="Arial" w:cs="Arial"/>
                <w:sz w:val="20"/>
                <w:szCs w:val="20"/>
              </w:rPr>
            </w:pPr>
            <w:r w:rsidRPr="004409BB">
              <w:rPr>
                <w:rFonts w:ascii="Arial" w:hAnsi="Arial" w:cs="Arial"/>
                <w:sz w:val="20"/>
                <w:szCs w:val="20"/>
                <w:lang w:val="en-US"/>
              </w:rPr>
              <w:t xml:space="preserve">This lesson provides students with opportunities to appreciate </w:t>
            </w:r>
            <w:r w:rsidR="00C83D20" w:rsidRPr="002179E5">
              <w:rPr>
                <w:rFonts w:ascii="Arial" w:hAnsi="Arial" w:cs="Arial"/>
                <w:sz w:val="20"/>
                <w:szCs w:val="20"/>
              </w:rPr>
              <w:t>Mé</w:t>
            </w:r>
            <w:r w:rsidR="00C83D20">
              <w:rPr>
                <w:rFonts w:ascii="Arial" w:hAnsi="Arial" w:cs="Arial"/>
                <w:sz w:val="20"/>
                <w:szCs w:val="20"/>
              </w:rPr>
              <w:t>t</w:t>
            </w:r>
            <w:r w:rsidR="00C83D20" w:rsidRPr="002179E5">
              <w:rPr>
                <w:rFonts w:ascii="Arial" w:hAnsi="Arial" w:cs="Arial"/>
                <w:sz w:val="20"/>
                <w:szCs w:val="20"/>
              </w:rPr>
              <w:t xml:space="preserve">is </w:t>
            </w:r>
            <w:r w:rsidR="002179E5">
              <w:rPr>
                <w:rFonts w:ascii="Arial" w:hAnsi="Arial" w:cs="Arial"/>
                <w:sz w:val="20"/>
                <w:szCs w:val="20"/>
                <w:lang w:val="en-US"/>
              </w:rPr>
              <w:t>culture</w:t>
            </w:r>
            <w:r w:rsidR="00512996">
              <w:rPr>
                <w:rFonts w:ascii="Arial" w:hAnsi="Arial" w:cs="Arial"/>
                <w:sz w:val="20"/>
                <w:szCs w:val="20"/>
                <w:lang w:val="en-US"/>
              </w:rPr>
              <w:t>, music</w:t>
            </w:r>
            <w:r w:rsidR="008D454A">
              <w:rPr>
                <w:rFonts w:ascii="Arial" w:hAnsi="Arial" w:cs="Arial"/>
                <w:sz w:val="20"/>
                <w:szCs w:val="20"/>
                <w:lang w:val="en-US"/>
              </w:rPr>
              <w:t>,</w:t>
            </w:r>
            <w:r w:rsidR="002179E5">
              <w:rPr>
                <w:rFonts w:ascii="Arial" w:hAnsi="Arial" w:cs="Arial"/>
                <w:sz w:val="20"/>
                <w:szCs w:val="20"/>
                <w:lang w:val="en-US"/>
              </w:rPr>
              <w:t xml:space="preserve"> and traditions</w:t>
            </w:r>
            <w:r w:rsidR="00404571">
              <w:rPr>
                <w:rFonts w:ascii="Arial" w:hAnsi="Arial" w:cs="Arial"/>
                <w:sz w:val="20"/>
                <w:szCs w:val="20"/>
                <w:lang w:val="en-US"/>
              </w:rPr>
              <w:t xml:space="preserve">. </w:t>
            </w:r>
          </w:p>
          <w:p w14:paraId="674BF0EF" w14:textId="77777777" w:rsidR="00053412" w:rsidRDefault="00053412" w:rsidP="00053412">
            <w:pPr>
              <w:pBdr>
                <w:bottom w:val="single" w:sz="6" w:space="1" w:color="auto"/>
              </w:pBdr>
              <w:tabs>
                <w:tab w:val="left" w:pos="3345"/>
              </w:tabs>
              <w:rPr>
                <w:rFonts w:ascii="Arial" w:hAnsi="Arial" w:cs="Arial"/>
                <w:sz w:val="20"/>
                <w:szCs w:val="20"/>
              </w:rPr>
            </w:pPr>
          </w:p>
          <w:p w14:paraId="70A878FA" w14:textId="5268580F" w:rsidR="00B76650" w:rsidRDefault="00B76650" w:rsidP="004409BB">
            <w:pPr>
              <w:spacing w:before="120" w:after="60"/>
              <w:rPr>
                <w:rFonts w:ascii="Arial" w:hAnsi="Arial" w:cs="Arial"/>
                <w:b/>
                <w:color w:val="0070C0"/>
                <w:sz w:val="24"/>
              </w:rPr>
            </w:pPr>
            <w:r w:rsidRPr="008B50E6">
              <w:rPr>
                <w:rFonts w:ascii="Arial" w:hAnsi="Arial" w:cs="Arial"/>
                <w:b/>
                <w:color w:val="0070C0"/>
                <w:sz w:val="24"/>
              </w:rPr>
              <w:t>Introduction</w:t>
            </w:r>
          </w:p>
          <w:p w14:paraId="6D29AE1C" w14:textId="4709D001" w:rsidR="00512996" w:rsidRDefault="00D154A3" w:rsidP="00DA525F">
            <w:pPr>
              <w:rPr>
                <w:rFonts w:ascii="Arial" w:hAnsi="Arial" w:cs="Arial"/>
                <w:sz w:val="20"/>
                <w:szCs w:val="20"/>
              </w:rPr>
            </w:pPr>
            <w:r w:rsidRPr="002179E5">
              <w:rPr>
                <w:rFonts w:ascii="Arial" w:hAnsi="Arial" w:cs="Arial"/>
                <w:sz w:val="20"/>
                <w:szCs w:val="20"/>
              </w:rPr>
              <w:t>Ask students to generate a list of dances they know (</w:t>
            </w:r>
            <w:r w:rsidR="00C83D20">
              <w:rPr>
                <w:rFonts w:ascii="Arial" w:hAnsi="Arial" w:cs="Arial"/>
                <w:sz w:val="20"/>
                <w:szCs w:val="20"/>
              </w:rPr>
              <w:t xml:space="preserve">e.g., </w:t>
            </w:r>
            <w:r w:rsidR="00585243">
              <w:rPr>
                <w:rFonts w:ascii="Arial" w:hAnsi="Arial" w:cs="Arial"/>
                <w:sz w:val="20"/>
                <w:szCs w:val="20"/>
              </w:rPr>
              <w:t>h</w:t>
            </w:r>
            <w:r w:rsidRPr="002179E5">
              <w:rPr>
                <w:rFonts w:ascii="Arial" w:hAnsi="Arial" w:cs="Arial"/>
                <w:sz w:val="20"/>
                <w:szCs w:val="20"/>
              </w:rPr>
              <w:t xml:space="preserve">ip </w:t>
            </w:r>
            <w:r w:rsidR="00585243">
              <w:rPr>
                <w:rFonts w:ascii="Arial" w:hAnsi="Arial" w:cs="Arial"/>
                <w:sz w:val="20"/>
                <w:szCs w:val="20"/>
              </w:rPr>
              <w:t>h</w:t>
            </w:r>
            <w:r w:rsidRPr="002179E5">
              <w:rPr>
                <w:rFonts w:ascii="Arial" w:hAnsi="Arial" w:cs="Arial"/>
                <w:sz w:val="20"/>
                <w:szCs w:val="20"/>
              </w:rPr>
              <w:t xml:space="preserve">op, </w:t>
            </w:r>
            <w:r w:rsidR="00DE0DC9">
              <w:rPr>
                <w:rFonts w:ascii="Arial" w:hAnsi="Arial" w:cs="Arial"/>
                <w:sz w:val="20"/>
                <w:szCs w:val="20"/>
              </w:rPr>
              <w:t xml:space="preserve">dances within </w:t>
            </w:r>
            <w:r w:rsidR="00585243">
              <w:rPr>
                <w:rFonts w:ascii="Arial" w:hAnsi="Arial" w:cs="Arial"/>
                <w:sz w:val="20"/>
                <w:szCs w:val="20"/>
              </w:rPr>
              <w:t>p</w:t>
            </w:r>
            <w:r w:rsidRPr="002179E5">
              <w:rPr>
                <w:rFonts w:ascii="Arial" w:hAnsi="Arial" w:cs="Arial"/>
                <w:sz w:val="20"/>
                <w:szCs w:val="20"/>
              </w:rPr>
              <w:t xml:space="preserve">owwow, </w:t>
            </w:r>
            <w:r w:rsidR="00585243">
              <w:rPr>
                <w:rFonts w:ascii="Arial" w:hAnsi="Arial" w:cs="Arial"/>
                <w:sz w:val="20"/>
                <w:szCs w:val="20"/>
              </w:rPr>
              <w:t>s</w:t>
            </w:r>
            <w:r w:rsidRPr="002179E5">
              <w:rPr>
                <w:rFonts w:ascii="Arial" w:hAnsi="Arial" w:cs="Arial"/>
                <w:sz w:val="20"/>
                <w:szCs w:val="20"/>
              </w:rPr>
              <w:t>alsa).</w:t>
            </w:r>
            <w:r w:rsidR="00886469" w:rsidRPr="002179E5">
              <w:rPr>
                <w:rFonts w:ascii="Arial" w:hAnsi="Arial" w:cs="Arial"/>
                <w:sz w:val="20"/>
                <w:szCs w:val="20"/>
              </w:rPr>
              <w:t xml:space="preserve"> </w:t>
            </w:r>
            <w:r w:rsidR="00F60380" w:rsidRPr="002179E5">
              <w:rPr>
                <w:rFonts w:ascii="Arial" w:hAnsi="Arial" w:cs="Arial"/>
                <w:sz w:val="20"/>
                <w:szCs w:val="20"/>
              </w:rPr>
              <w:t xml:space="preserve">What knowledge do they have of the </w:t>
            </w:r>
            <w:r w:rsidR="00C83D20" w:rsidRPr="002179E5">
              <w:rPr>
                <w:rFonts w:ascii="Arial" w:hAnsi="Arial" w:cs="Arial"/>
                <w:sz w:val="20"/>
                <w:szCs w:val="20"/>
              </w:rPr>
              <w:t>Mé</w:t>
            </w:r>
            <w:r w:rsidR="00C83D20">
              <w:rPr>
                <w:rFonts w:ascii="Arial" w:hAnsi="Arial" w:cs="Arial"/>
                <w:sz w:val="20"/>
                <w:szCs w:val="20"/>
              </w:rPr>
              <w:t>t</w:t>
            </w:r>
            <w:r w:rsidR="00C83D20" w:rsidRPr="002179E5">
              <w:rPr>
                <w:rFonts w:ascii="Arial" w:hAnsi="Arial" w:cs="Arial"/>
                <w:sz w:val="20"/>
                <w:szCs w:val="20"/>
              </w:rPr>
              <w:t>is</w:t>
            </w:r>
            <w:r w:rsidRPr="002179E5">
              <w:rPr>
                <w:rFonts w:ascii="Arial" w:hAnsi="Arial" w:cs="Arial"/>
                <w:sz w:val="20"/>
                <w:szCs w:val="20"/>
              </w:rPr>
              <w:t xml:space="preserve"> Red River </w:t>
            </w:r>
            <w:r w:rsidR="00585243">
              <w:rPr>
                <w:rFonts w:ascii="Arial" w:hAnsi="Arial" w:cs="Arial"/>
                <w:sz w:val="20"/>
                <w:szCs w:val="20"/>
              </w:rPr>
              <w:t>j</w:t>
            </w:r>
            <w:r w:rsidRPr="002179E5">
              <w:rPr>
                <w:rFonts w:ascii="Arial" w:hAnsi="Arial" w:cs="Arial"/>
                <w:sz w:val="20"/>
                <w:szCs w:val="20"/>
              </w:rPr>
              <w:t xml:space="preserve">ig? </w:t>
            </w:r>
            <w:r w:rsidR="00585243">
              <w:rPr>
                <w:rFonts w:ascii="Arial" w:hAnsi="Arial" w:cs="Arial"/>
                <w:sz w:val="20"/>
                <w:szCs w:val="20"/>
              </w:rPr>
              <w:t>You</w:t>
            </w:r>
            <w:r w:rsidR="00585243" w:rsidRPr="002179E5">
              <w:rPr>
                <w:rFonts w:ascii="Arial" w:hAnsi="Arial" w:cs="Arial"/>
                <w:sz w:val="20"/>
                <w:szCs w:val="20"/>
              </w:rPr>
              <w:t xml:space="preserve"> </w:t>
            </w:r>
            <w:r w:rsidR="00217D0A" w:rsidRPr="002179E5">
              <w:rPr>
                <w:rFonts w:ascii="Arial" w:hAnsi="Arial" w:cs="Arial"/>
                <w:sz w:val="20"/>
                <w:szCs w:val="20"/>
              </w:rPr>
              <w:t xml:space="preserve">may want to show a video or </w:t>
            </w:r>
            <w:r w:rsidR="00585243">
              <w:rPr>
                <w:rFonts w:ascii="Arial" w:hAnsi="Arial" w:cs="Arial"/>
                <w:sz w:val="20"/>
                <w:szCs w:val="20"/>
              </w:rPr>
              <w:t xml:space="preserve">a </w:t>
            </w:r>
            <w:r w:rsidR="00217D0A" w:rsidRPr="002179E5">
              <w:rPr>
                <w:rFonts w:ascii="Arial" w:hAnsi="Arial" w:cs="Arial"/>
                <w:sz w:val="20"/>
                <w:szCs w:val="20"/>
              </w:rPr>
              <w:t>Prezi online</w:t>
            </w:r>
            <w:r w:rsidR="00585243">
              <w:rPr>
                <w:rFonts w:ascii="Arial" w:hAnsi="Arial" w:cs="Arial"/>
                <w:sz w:val="20"/>
                <w:szCs w:val="20"/>
              </w:rPr>
              <w:t xml:space="preserve"> presentation</w:t>
            </w:r>
            <w:r w:rsidR="00217D0A" w:rsidRPr="002179E5">
              <w:rPr>
                <w:rFonts w:ascii="Arial" w:hAnsi="Arial" w:cs="Arial"/>
                <w:sz w:val="20"/>
                <w:szCs w:val="20"/>
              </w:rPr>
              <w:t xml:space="preserve"> </w:t>
            </w:r>
            <w:r w:rsidR="00886469" w:rsidRPr="002179E5">
              <w:rPr>
                <w:rFonts w:ascii="Arial" w:hAnsi="Arial" w:cs="Arial"/>
                <w:sz w:val="20"/>
                <w:szCs w:val="20"/>
              </w:rPr>
              <w:t>that provides</w:t>
            </w:r>
            <w:r w:rsidR="00217D0A" w:rsidRPr="002179E5">
              <w:rPr>
                <w:rFonts w:ascii="Arial" w:hAnsi="Arial" w:cs="Arial"/>
                <w:sz w:val="20"/>
                <w:szCs w:val="20"/>
              </w:rPr>
              <w:t xml:space="preserve"> background </w:t>
            </w:r>
            <w:r w:rsidR="00585243">
              <w:rPr>
                <w:rFonts w:ascii="Arial" w:hAnsi="Arial" w:cs="Arial"/>
                <w:sz w:val="20"/>
                <w:szCs w:val="20"/>
              </w:rPr>
              <w:t>about</w:t>
            </w:r>
            <w:r w:rsidR="00585243" w:rsidRPr="002179E5">
              <w:rPr>
                <w:rFonts w:ascii="Arial" w:hAnsi="Arial" w:cs="Arial"/>
                <w:sz w:val="20"/>
                <w:szCs w:val="20"/>
              </w:rPr>
              <w:t xml:space="preserve"> </w:t>
            </w:r>
            <w:r w:rsidR="00217D0A" w:rsidRPr="002179E5">
              <w:rPr>
                <w:rFonts w:ascii="Arial" w:hAnsi="Arial" w:cs="Arial"/>
                <w:sz w:val="20"/>
                <w:szCs w:val="20"/>
              </w:rPr>
              <w:t xml:space="preserve">the history and significance </w:t>
            </w:r>
            <w:r w:rsidR="00886469" w:rsidRPr="002179E5">
              <w:rPr>
                <w:rFonts w:ascii="Arial" w:hAnsi="Arial" w:cs="Arial"/>
                <w:sz w:val="20"/>
                <w:szCs w:val="20"/>
              </w:rPr>
              <w:t>of</w:t>
            </w:r>
            <w:r w:rsidR="002179E5">
              <w:rPr>
                <w:rFonts w:ascii="Arial" w:hAnsi="Arial" w:cs="Arial"/>
                <w:sz w:val="20"/>
                <w:szCs w:val="20"/>
              </w:rPr>
              <w:t xml:space="preserve"> fiddling and jigging for Mé</w:t>
            </w:r>
            <w:r w:rsidR="00217D0A" w:rsidRPr="002179E5">
              <w:rPr>
                <w:rFonts w:ascii="Arial" w:hAnsi="Arial" w:cs="Arial"/>
                <w:sz w:val="20"/>
                <w:szCs w:val="20"/>
              </w:rPr>
              <w:t>tis people</w:t>
            </w:r>
            <w:r w:rsidR="00886469" w:rsidRPr="002179E5">
              <w:rPr>
                <w:rFonts w:ascii="Arial" w:hAnsi="Arial" w:cs="Arial"/>
                <w:sz w:val="20"/>
                <w:szCs w:val="20"/>
              </w:rPr>
              <w:t xml:space="preserve">. </w:t>
            </w:r>
            <w:r w:rsidR="00585243">
              <w:rPr>
                <w:rFonts w:ascii="Arial" w:hAnsi="Arial" w:cs="Arial"/>
                <w:sz w:val="20"/>
                <w:szCs w:val="20"/>
              </w:rPr>
              <w:t>You</w:t>
            </w:r>
            <w:r w:rsidR="00585243" w:rsidRPr="002179E5">
              <w:rPr>
                <w:rFonts w:ascii="Arial" w:hAnsi="Arial" w:cs="Arial"/>
                <w:sz w:val="20"/>
                <w:szCs w:val="20"/>
              </w:rPr>
              <w:t xml:space="preserve"> </w:t>
            </w:r>
            <w:r w:rsidR="00886469" w:rsidRPr="002179E5">
              <w:rPr>
                <w:rFonts w:ascii="Arial" w:hAnsi="Arial" w:cs="Arial"/>
                <w:sz w:val="20"/>
                <w:szCs w:val="20"/>
              </w:rPr>
              <w:t>could read or listen to the story</w:t>
            </w:r>
            <w:r w:rsidR="00217D0A" w:rsidRPr="002179E5">
              <w:rPr>
                <w:rFonts w:ascii="Arial" w:hAnsi="Arial" w:cs="Arial"/>
                <w:sz w:val="20"/>
                <w:szCs w:val="20"/>
              </w:rPr>
              <w:t xml:space="preserve"> </w:t>
            </w:r>
            <w:r w:rsidR="00217D0A" w:rsidRPr="002179E5">
              <w:rPr>
                <w:rFonts w:ascii="Arial" w:hAnsi="Arial" w:cs="Arial"/>
                <w:i/>
                <w:sz w:val="20"/>
                <w:szCs w:val="20"/>
              </w:rPr>
              <w:t xml:space="preserve">Dancing in </w:t>
            </w:r>
            <w:r w:rsidR="00256E9C">
              <w:rPr>
                <w:rFonts w:ascii="Arial" w:hAnsi="Arial" w:cs="Arial"/>
                <w:i/>
                <w:sz w:val="20"/>
                <w:szCs w:val="20"/>
              </w:rPr>
              <w:t>M</w:t>
            </w:r>
            <w:r w:rsidR="00256E9C" w:rsidRPr="002179E5">
              <w:rPr>
                <w:rFonts w:ascii="Arial" w:hAnsi="Arial" w:cs="Arial"/>
                <w:i/>
                <w:sz w:val="20"/>
                <w:szCs w:val="20"/>
              </w:rPr>
              <w:t xml:space="preserve">y </w:t>
            </w:r>
            <w:r w:rsidR="00256E9C">
              <w:rPr>
                <w:rFonts w:ascii="Arial" w:hAnsi="Arial" w:cs="Arial"/>
                <w:i/>
                <w:sz w:val="20"/>
                <w:szCs w:val="20"/>
              </w:rPr>
              <w:t>B</w:t>
            </w:r>
            <w:r w:rsidR="00217D0A" w:rsidRPr="002179E5">
              <w:rPr>
                <w:rFonts w:ascii="Arial" w:hAnsi="Arial" w:cs="Arial"/>
                <w:i/>
                <w:sz w:val="20"/>
                <w:szCs w:val="20"/>
              </w:rPr>
              <w:t>ones</w:t>
            </w:r>
            <w:r w:rsidR="00217D0A" w:rsidRPr="002179E5">
              <w:rPr>
                <w:rFonts w:ascii="Arial" w:hAnsi="Arial" w:cs="Arial"/>
                <w:sz w:val="20"/>
                <w:szCs w:val="20"/>
              </w:rPr>
              <w:t xml:space="preserve"> (CD of story and song).</w:t>
            </w:r>
            <w:r w:rsidR="00886469" w:rsidRPr="002179E5">
              <w:rPr>
                <w:rFonts w:ascii="Arial" w:hAnsi="Arial" w:cs="Arial"/>
                <w:sz w:val="20"/>
                <w:szCs w:val="20"/>
              </w:rPr>
              <w:t xml:space="preserve"> Discuss how </w:t>
            </w:r>
            <w:r w:rsidR="00C83D20" w:rsidRPr="002179E5">
              <w:rPr>
                <w:rFonts w:ascii="Arial" w:hAnsi="Arial" w:cs="Arial"/>
                <w:sz w:val="20"/>
                <w:szCs w:val="20"/>
              </w:rPr>
              <w:t>Mé</w:t>
            </w:r>
            <w:r w:rsidR="00C83D20">
              <w:rPr>
                <w:rFonts w:ascii="Arial" w:hAnsi="Arial" w:cs="Arial"/>
                <w:sz w:val="20"/>
                <w:szCs w:val="20"/>
              </w:rPr>
              <w:t>t</w:t>
            </w:r>
            <w:r w:rsidR="00C83D20" w:rsidRPr="002179E5">
              <w:rPr>
                <w:rFonts w:ascii="Arial" w:hAnsi="Arial" w:cs="Arial"/>
                <w:sz w:val="20"/>
                <w:szCs w:val="20"/>
              </w:rPr>
              <w:t xml:space="preserve">is </w:t>
            </w:r>
            <w:r w:rsidR="00886469" w:rsidRPr="002179E5">
              <w:rPr>
                <w:rFonts w:ascii="Arial" w:hAnsi="Arial" w:cs="Arial"/>
                <w:sz w:val="20"/>
                <w:szCs w:val="20"/>
              </w:rPr>
              <w:t xml:space="preserve">culture is reflected in </w:t>
            </w:r>
            <w:r w:rsidR="002179E5">
              <w:rPr>
                <w:rFonts w:ascii="Arial" w:hAnsi="Arial" w:cs="Arial"/>
                <w:sz w:val="20"/>
                <w:szCs w:val="20"/>
              </w:rPr>
              <w:t>music and</w:t>
            </w:r>
            <w:r w:rsidR="00886469" w:rsidRPr="002179E5">
              <w:rPr>
                <w:rFonts w:ascii="Arial" w:hAnsi="Arial" w:cs="Arial"/>
                <w:sz w:val="20"/>
                <w:szCs w:val="20"/>
              </w:rPr>
              <w:t xml:space="preserve"> dance. </w:t>
            </w:r>
          </w:p>
          <w:p w14:paraId="70E74173" w14:textId="77777777" w:rsidR="00DA525F" w:rsidRPr="002179E5" w:rsidRDefault="00DA525F" w:rsidP="00DA525F">
            <w:pPr>
              <w:rPr>
                <w:rFonts w:ascii="Arial" w:hAnsi="Arial" w:cs="Arial"/>
                <w:sz w:val="20"/>
                <w:szCs w:val="20"/>
              </w:rPr>
            </w:pPr>
          </w:p>
          <w:p w14:paraId="550560DB" w14:textId="086284EB" w:rsidR="00B76650" w:rsidRDefault="00B76650" w:rsidP="00DA525F">
            <w:pPr>
              <w:keepNext/>
              <w:keepLines/>
              <w:spacing w:after="60"/>
              <w:rPr>
                <w:rFonts w:ascii="Arial" w:hAnsi="Arial" w:cs="Arial"/>
                <w:b/>
                <w:color w:val="0070C0"/>
                <w:sz w:val="24"/>
              </w:rPr>
            </w:pPr>
            <w:r w:rsidRPr="008B50E6">
              <w:rPr>
                <w:rFonts w:ascii="Arial" w:hAnsi="Arial" w:cs="Arial"/>
                <w:b/>
                <w:color w:val="0070C0"/>
                <w:sz w:val="24"/>
              </w:rPr>
              <w:t>Activity/Experience</w:t>
            </w:r>
          </w:p>
          <w:p w14:paraId="0BFC99D7" w14:textId="2C39FD49" w:rsidR="00C83D20" w:rsidRDefault="00886469" w:rsidP="00DA525F">
            <w:pPr>
              <w:rPr>
                <w:rFonts w:ascii="Arial" w:hAnsi="Arial" w:cs="Arial"/>
                <w:i/>
                <w:sz w:val="20"/>
                <w:szCs w:val="20"/>
              </w:rPr>
            </w:pPr>
            <w:r w:rsidRPr="002179E5">
              <w:rPr>
                <w:rFonts w:ascii="Arial" w:hAnsi="Arial" w:cs="Arial"/>
                <w:sz w:val="20"/>
                <w:szCs w:val="20"/>
              </w:rPr>
              <w:t xml:space="preserve">Introduce students to the basic steps of the Red River </w:t>
            </w:r>
            <w:r w:rsidR="00DA525F">
              <w:rPr>
                <w:rFonts w:ascii="Arial" w:hAnsi="Arial" w:cs="Arial"/>
                <w:sz w:val="20"/>
                <w:szCs w:val="20"/>
              </w:rPr>
              <w:t>j</w:t>
            </w:r>
            <w:r w:rsidRPr="002179E5">
              <w:rPr>
                <w:rFonts w:ascii="Arial" w:hAnsi="Arial" w:cs="Arial"/>
                <w:sz w:val="20"/>
                <w:szCs w:val="20"/>
              </w:rPr>
              <w:t>ig. Show students a video</w:t>
            </w:r>
            <w:r w:rsidR="00F60380" w:rsidRPr="002179E5">
              <w:rPr>
                <w:rFonts w:ascii="Arial" w:hAnsi="Arial" w:cs="Arial"/>
                <w:sz w:val="20"/>
                <w:szCs w:val="20"/>
              </w:rPr>
              <w:t xml:space="preserve"> (</w:t>
            </w:r>
            <w:r w:rsidR="005262DE" w:rsidRPr="002179E5">
              <w:rPr>
                <w:rFonts w:ascii="Arial" w:hAnsi="Arial" w:cs="Arial"/>
                <w:sz w:val="20"/>
                <w:szCs w:val="20"/>
              </w:rPr>
              <w:t xml:space="preserve">one is </w:t>
            </w:r>
            <w:r w:rsidR="00F60380" w:rsidRPr="002179E5">
              <w:rPr>
                <w:rFonts w:ascii="Arial" w:hAnsi="Arial" w:cs="Arial"/>
                <w:sz w:val="20"/>
                <w:szCs w:val="20"/>
              </w:rPr>
              <w:t>provide</w:t>
            </w:r>
            <w:r w:rsidR="005262DE" w:rsidRPr="002179E5">
              <w:rPr>
                <w:rFonts w:ascii="Arial" w:hAnsi="Arial" w:cs="Arial"/>
                <w:sz w:val="20"/>
                <w:szCs w:val="20"/>
              </w:rPr>
              <w:t>d</w:t>
            </w:r>
            <w:r w:rsidR="00F60380" w:rsidRPr="002179E5">
              <w:rPr>
                <w:rFonts w:ascii="Arial" w:hAnsi="Arial" w:cs="Arial"/>
                <w:sz w:val="20"/>
                <w:szCs w:val="20"/>
              </w:rPr>
              <w:t xml:space="preserve"> in Teacher Background)</w:t>
            </w:r>
            <w:r w:rsidRPr="002179E5">
              <w:rPr>
                <w:rFonts w:ascii="Arial" w:hAnsi="Arial" w:cs="Arial"/>
                <w:sz w:val="20"/>
                <w:szCs w:val="20"/>
              </w:rPr>
              <w:t xml:space="preserve">. </w:t>
            </w:r>
            <w:r w:rsidR="005262DE" w:rsidRPr="002179E5">
              <w:rPr>
                <w:rFonts w:ascii="Arial" w:hAnsi="Arial" w:cs="Arial"/>
                <w:sz w:val="20"/>
                <w:szCs w:val="20"/>
              </w:rPr>
              <w:t xml:space="preserve">Identify the pattern of repetition and elements </w:t>
            </w:r>
            <w:r w:rsidR="00C83D20">
              <w:rPr>
                <w:rFonts w:ascii="Arial" w:hAnsi="Arial" w:cs="Arial"/>
                <w:sz w:val="20"/>
                <w:szCs w:val="20"/>
              </w:rPr>
              <w:t>of</w:t>
            </w:r>
            <w:r w:rsidR="005262DE" w:rsidRPr="002179E5">
              <w:rPr>
                <w:rFonts w:ascii="Arial" w:hAnsi="Arial" w:cs="Arial"/>
                <w:sz w:val="20"/>
                <w:szCs w:val="20"/>
              </w:rPr>
              <w:t xml:space="preserve"> the jig dance. </w:t>
            </w:r>
            <w:r w:rsidR="00F60380" w:rsidRPr="002179E5">
              <w:rPr>
                <w:rFonts w:ascii="Arial" w:hAnsi="Arial" w:cs="Arial"/>
                <w:sz w:val="20"/>
                <w:szCs w:val="20"/>
              </w:rPr>
              <w:t xml:space="preserve">Arrange students in a circle so they can all see each other. </w:t>
            </w:r>
            <w:r w:rsidR="002179E5">
              <w:rPr>
                <w:rFonts w:ascii="Arial" w:hAnsi="Arial" w:cs="Arial"/>
                <w:sz w:val="20"/>
                <w:szCs w:val="20"/>
              </w:rPr>
              <w:t>First w</w:t>
            </w:r>
            <w:r w:rsidRPr="002179E5">
              <w:rPr>
                <w:rFonts w:ascii="Arial" w:hAnsi="Arial" w:cs="Arial"/>
                <w:sz w:val="20"/>
                <w:szCs w:val="20"/>
              </w:rPr>
              <w:t>ithout music</w:t>
            </w:r>
            <w:r w:rsidR="002179E5">
              <w:rPr>
                <w:rFonts w:ascii="Arial" w:hAnsi="Arial" w:cs="Arial"/>
                <w:sz w:val="20"/>
                <w:szCs w:val="20"/>
              </w:rPr>
              <w:t>,</w:t>
            </w:r>
            <w:r w:rsidR="00F60380" w:rsidRPr="002179E5">
              <w:rPr>
                <w:rFonts w:ascii="Arial" w:hAnsi="Arial" w:cs="Arial"/>
                <w:sz w:val="20"/>
                <w:szCs w:val="20"/>
              </w:rPr>
              <w:t xml:space="preserve"> demonstrate the steps slowly. Get students to follow</w:t>
            </w:r>
            <w:r w:rsidRPr="002179E5">
              <w:rPr>
                <w:rFonts w:ascii="Arial" w:hAnsi="Arial" w:cs="Arial"/>
                <w:sz w:val="20"/>
                <w:szCs w:val="20"/>
              </w:rPr>
              <w:t>.</w:t>
            </w:r>
            <w:r w:rsidR="00512996" w:rsidRPr="002179E5">
              <w:rPr>
                <w:rFonts w:ascii="Arial" w:hAnsi="Arial" w:cs="Arial"/>
                <w:sz w:val="20"/>
                <w:szCs w:val="20"/>
              </w:rPr>
              <w:t xml:space="preserve"> </w:t>
            </w:r>
            <w:r w:rsidRPr="002179E5">
              <w:rPr>
                <w:rFonts w:ascii="Arial" w:hAnsi="Arial" w:cs="Arial"/>
                <w:sz w:val="20"/>
                <w:szCs w:val="20"/>
              </w:rPr>
              <w:t>Then</w:t>
            </w:r>
            <w:r w:rsidR="00C27699">
              <w:rPr>
                <w:rFonts w:ascii="Arial" w:hAnsi="Arial" w:cs="Arial"/>
                <w:sz w:val="20"/>
                <w:szCs w:val="20"/>
              </w:rPr>
              <w:t>,</w:t>
            </w:r>
            <w:r w:rsidRPr="002179E5">
              <w:rPr>
                <w:rFonts w:ascii="Arial" w:hAnsi="Arial" w:cs="Arial"/>
                <w:sz w:val="20"/>
                <w:szCs w:val="20"/>
              </w:rPr>
              <w:t xml:space="preserve"> add in the music. Fiddle music for </w:t>
            </w:r>
            <w:r w:rsidR="00C83D20">
              <w:rPr>
                <w:rFonts w:ascii="Arial" w:hAnsi="Arial" w:cs="Arial"/>
                <w:sz w:val="20"/>
                <w:szCs w:val="20"/>
              </w:rPr>
              <w:t>Métis</w:t>
            </w:r>
            <w:r w:rsidRPr="002179E5">
              <w:rPr>
                <w:rFonts w:ascii="Arial" w:hAnsi="Arial" w:cs="Arial"/>
                <w:sz w:val="20"/>
                <w:szCs w:val="20"/>
              </w:rPr>
              <w:t xml:space="preserve"> jigging </w:t>
            </w:r>
            <w:r w:rsidR="00F60380" w:rsidRPr="002179E5">
              <w:rPr>
                <w:rFonts w:ascii="Arial" w:hAnsi="Arial" w:cs="Arial"/>
                <w:sz w:val="20"/>
                <w:szCs w:val="20"/>
              </w:rPr>
              <w:t>is available on the</w:t>
            </w:r>
            <w:r w:rsidR="00C27699">
              <w:rPr>
                <w:rFonts w:ascii="Arial" w:hAnsi="Arial" w:cs="Arial"/>
                <w:sz w:val="20"/>
                <w:szCs w:val="20"/>
              </w:rPr>
              <w:t xml:space="preserve"> I</w:t>
            </w:r>
            <w:r w:rsidR="00DA525F">
              <w:rPr>
                <w:rFonts w:ascii="Arial" w:hAnsi="Arial" w:cs="Arial"/>
                <w:sz w:val="20"/>
                <w:szCs w:val="20"/>
              </w:rPr>
              <w:t>nternet</w:t>
            </w:r>
            <w:r w:rsidR="00F60380" w:rsidRPr="002179E5">
              <w:rPr>
                <w:rFonts w:ascii="Arial" w:hAnsi="Arial" w:cs="Arial"/>
                <w:sz w:val="20"/>
                <w:szCs w:val="20"/>
              </w:rPr>
              <w:t xml:space="preserve"> or </w:t>
            </w:r>
            <w:r w:rsidR="00DA525F">
              <w:rPr>
                <w:rFonts w:ascii="Arial" w:hAnsi="Arial" w:cs="Arial"/>
                <w:sz w:val="20"/>
                <w:szCs w:val="20"/>
              </w:rPr>
              <w:t xml:space="preserve">on </w:t>
            </w:r>
            <w:r w:rsidR="00F60380" w:rsidRPr="002179E5">
              <w:rPr>
                <w:rFonts w:ascii="Arial" w:hAnsi="Arial" w:cs="Arial"/>
                <w:sz w:val="20"/>
                <w:szCs w:val="20"/>
              </w:rPr>
              <w:t xml:space="preserve">the CD </w:t>
            </w:r>
            <w:r w:rsidR="00DA525F">
              <w:rPr>
                <w:rFonts w:ascii="Arial" w:hAnsi="Arial" w:cs="Arial"/>
                <w:sz w:val="20"/>
                <w:szCs w:val="20"/>
              </w:rPr>
              <w:t>with</w:t>
            </w:r>
            <w:r w:rsidR="00DA525F" w:rsidRPr="002179E5">
              <w:rPr>
                <w:rFonts w:ascii="Arial" w:hAnsi="Arial" w:cs="Arial"/>
                <w:sz w:val="20"/>
                <w:szCs w:val="20"/>
              </w:rPr>
              <w:t xml:space="preserve"> </w:t>
            </w:r>
            <w:r w:rsidR="00F60380" w:rsidRPr="002179E5">
              <w:rPr>
                <w:rFonts w:ascii="Arial" w:hAnsi="Arial" w:cs="Arial"/>
                <w:i/>
                <w:sz w:val="20"/>
                <w:szCs w:val="20"/>
              </w:rPr>
              <w:t xml:space="preserve">Dancing in </w:t>
            </w:r>
            <w:r w:rsidR="00DA525F">
              <w:rPr>
                <w:rFonts w:ascii="Arial" w:hAnsi="Arial" w:cs="Arial"/>
                <w:i/>
                <w:sz w:val="20"/>
                <w:szCs w:val="20"/>
              </w:rPr>
              <w:t>M</w:t>
            </w:r>
            <w:r w:rsidR="00F60380" w:rsidRPr="002179E5">
              <w:rPr>
                <w:rFonts w:ascii="Arial" w:hAnsi="Arial" w:cs="Arial"/>
                <w:i/>
                <w:sz w:val="20"/>
                <w:szCs w:val="20"/>
              </w:rPr>
              <w:t xml:space="preserve">y </w:t>
            </w:r>
            <w:r w:rsidR="00DA525F">
              <w:rPr>
                <w:rFonts w:ascii="Arial" w:hAnsi="Arial" w:cs="Arial"/>
                <w:i/>
                <w:sz w:val="20"/>
                <w:szCs w:val="20"/>
              </w:rPr>
              <w:t>B</w:t>
            </w:r>
            <w:r w:rsidR="00F60380" w:rsidRPr="002179E5">
              <w:rPr>
                <w:rFonts w:ascii="Arial" w:hAnsi="Arial" w:cs="Arial"/>
                <w:i/>
                <w:sz w:val="20"/>
                <w:szCs w:val="20"/>
              </w:rPr>
              <w:t xml:space="preserve">ones. </w:t>
            </w:r>
          </w:p>
          <w:p w14:paraId="78203271" w14:textId="77777777" w:rsidR="00DA525F" w:rsidRPr="00DA525F" w:rsidRDefault="00DA525F" w:rsidP="00DA525F">
            <w:pPr>
              <w:rPr>
                <w:rFonts w:ascii="Arial" w:hAnsi="Arial" w:cs="Arial"/>
                <w:sz w:val="20"/>
                <w:szCs w:val="20"/>
              </w:rPr>
            </w:pPr>
          </w:p>
          <w:p w14:paraId="2FBF9645" w14:textId="3AACA32C" w:rsidR="00886469" w:rsidRPr="002179E5" w:rsidRDefault="00F60380" w:rsidP="00F1758B">
            <w:pPr>
              <w:spacing w:after="120"/>
              <w:rPr>
                <w:rFonts w:ascii="Arial" w:hAnsi="Arial" w:cs="Arial"/>
                <w:sz w:val="20"/>
                <w:szCs w:val="20"/>
              </w:rPr>
            </w:pPr>
            <w:r w:rsidRPr="002179E5">
              <w:rPr>
                <w:rFonts w:ascii="Arial" w:hAnsi="Arial" w:cs="Arial"/>
                <w:sz w:val="20"/>
                <w:szCs w:val="20"/>
              </w:rPr>
              <w:lastRenderedPageBreak/>
              <w:t xml:space="preserve">Once students have mastered the basic steps, introduce more complex kicks. </w:t>
            </w:r>
            <w:r w:rsidR="002179E5">
              <w:rPr>
                <w:rFonts w:ascii="Arial" w:hAnsi="Arial" w:cs="Arial"/>
                <w:sz w:val="20"/>
                <w:szCs w:val="20"/>
              </w:rPr>
              <w:t>The rhythm can be kept</w:t>
            </w:r>
            <w:r w:rsidRPr="002179E5">
              <w:rPr>
                <w:rFonts w:ascii="Arial" w:hAnsi="Arial" w:cs="Arial"/>
                <w:sz w:val="20"/>
                <w:szCs w:val="20"/>
              </w:rPr>
              <w:t xml:space="preserve"> by tapping spoons</w:t>
            </w:r>
            <w:r w:rsidR="00C215B5">
              <w:rPr>
                <w:rFonts w:ascii="Arial" w:hAnsi="Arial" w:cs="Arial"/>
                <w:sz w:val="20"/>
                <w:szCs w:val="20"/>
              </w:rPr>
              <w:t xml:space="preserve"> or toe tapping</w:t>
            </w:r>
            <w:r w:rsidRPr="002179E5">
              <w:rPr>
                <w:rFonts w:ascii="Arial" w:hAnsi="Arial" w:cs="Arial"/>
                <w:i/>
                <w:sz w:val="20"/>
                <w:szCs w:val="20"/>
              </w:rPr>
              <w:t>.</w:t>
            </w:r>
            <w:r w:rsidR="00886469" w:rsidRPr="002179E5">
              <w:rPr>
                <w:rFonts w:ascii="Arial" w:hAnsi="Arial" w:cs="Arial"/>
                <w:sz w:val="20"/>
                <w:szCs w:val="20"/>
              </w:rPr>
              <w:t xml:space="preserve"> </w:t>
            </w:r>
            <w:r w:rsidRPr="002179E5">
              <w:rPr>
                <w:rFonts w:ascii="Arial" w:hAnsi="Arial" w:cs="Arial"/>
                <w:sz w:val="20"/>
                <w:szCs w:val="20"/>
              </w:rPr>
              <w:t xml:space="preserve">Depending on interest, there are a number of different Métis dances </w:t>
            </w:r>
            <w:r w:rsidR="005262DE" w:rsidRPr="002179E5">
              <w:rPr>
                <w:rFonts w:ascii="Arial" w:hAnsi="Arial" w:cs="Arial"/>
                <w:sz w:val="20"/>
                <w:szCs w:val="20"/>
              </w:rPr>
              <w:t xml:space="preserve">or adaptations to the traditional dances </w:t>
            </w:r>
            <w:r w:rsidRPr="002179E5">
              <w:rPr>
                <w:rFonts w:ascii="Arial" w:hAnsi="Arial" w:cs="Arial"/>
                <w:sz w:val="20"/>
                <w:szCs w:val="20"/>
              </w:rPr>
              <w:t>that students can learn</w:t>
            </w:r>
            <w:r w:rsidR="005262DE" w:rsidRPr="002179E5">
              <w:rPr>
                <w:rFonts w:ascii="Arial" w:hAnsi="Arial" w:cs="Arial"/>
                <w:sz w:val="20"/>
                <w:szCs w:val="20"/>
              </w:rPr>
              <w:t>.</w:t>
            </w:r>
          </w:p>
          <w:p w14:paraId="1E16183C" w14:textId="7204D292" w:rsidR="00901E33" w:rsidRDefault="00901E33" w:rsidP="009476F1">
            <w:pPr>
              <w:keepNext/>
              <w:keepLines/>
              <w:spacing w:before="200" w:after="60"/>
              <w:rPr>
                <w:rFonts w:ascii="Arial" w:hAnsi="Arial" w:cs="Arial"/>
                <w:b/>
                <w:color w:val="0070C0"/>
                <w:sz w:val="24"/>
              </w:rPr>
            </w:pPr>
            <w:r w:rsidRPr="008B50E6">
              <w:rPr>
                <w:rFonts w:ascii="Arial" w:hAnsi="Arial" w:cs="Arial"/>
                <w:b/>
                <w:color w:val="0070C0"/>
                <w:sz w:val="24"/>
              </w:rPr>
              <w:t>Conclusion</w:t>
            </w:r>
          </w:p>
          <w:p w14:paraId="0B985AB7" w14:textId="63D4D216" w:rsidR="00886469" w:rsidRDefault="005262DE" w:rsidP="00C21E79">
            <w:pPr>
              <w:rPr>
                <w:rFonts w:ascii="Arial" w:hAnsi="Arial" w:cs="Arial"/>
                <w:sz w:val="20"/>
                <w:szCs w:val="20"/>
              </w:rPr>
            </w:pPr>
            <w:r w:rsidRPr="002179E5">
              <w:rPr>
                <w:rFonts w:ascii="Arial" w:hAnsi="Arial" w:cs="Arial"/>
                <w:sz w:val="20"/>
                <w:szCs w:val="20"/>
              </w:rPr>
              <w:t>Discuss</w:t>
            </w:r>
            <w:r w:rsidR="002179E5" w:rsidRPr="002179E5">
              <w:rPr>
                <w:rFonts w:ascii="Arial" w:hAnsi="Arial" w:cs="Arial"/>
                <w:sz w:val="20"/>
                <w:szCs w:val="20"/>
              </w:rPr>
              <w:t xml:space="preserve"> how</w:t>
            </w:r>
            <w:r w:rsidR="00C215B5">
              <w:rPr>
                <w:rFonts w:ascii="Arial" w:hAnsi="Arial" w:cs="Arial"/>
                <w:sz w:val="20"/>
                <w:szCs w:val="20"/>
              </w:rPr>
              <w:t xml:space="preserve"> Mé</w:t>
            </w:r>
            <w:r w:rsidR="002179E5">
              <w:rPr>
                <w:rFonts w:ascii="Arial" w:hAnsi="Arial" w:cs="Arial"/>
                <w:sz w:val="20"/>
                <w:szCs w:val="20"/>
              </w:rPr>
              <w:t>tis dancing is</w:t>
            </w:r>
            <w:r w:rsidRPr="002179E5">
              <w:rPr>
                <w:rFonts w:ascii="Arial" w:hAnsi="Arial" w:cs="Arial"/>
                <w:sz w:val="20"/>
                <w:szCs w:val="20"/>
              </w:rPr>
              <w:t xml:space="preserve"> reflective of the blend of the </w:t>
            </w:r>
            <w:r w:rsidR="002179E5" w:rsidRPr="002179E5">
              <w:rPr>
                <w:rFonts w:ascii="Arial" w:hAnsi="Arial" w:cs="Arial"/>
                <w:sz w:val="20"/>
                <w:szCs w:val="20"/>
              </w:rPr>
              <w:t xml:space="preserve">European and First Nations influences. </w:t>
            </w:r>
            <w:r w:rsidR="00C215B5">
              <w:rPr>
                <w:rFonts w:ascii="Arial" w:hAnsi="Arial" w:cs="Arial"/>
                <w:sz w:val="20"/>
                <w:szCs w:val="20"/>
              </w:rPr>
              <w:t>Discuss what students learned about Métis culture, dance, music</w:t>
            </w:r>
            <w:r w:rsidR="00C21E79">
              <w:rPr>
                <w:rFonts w:ascii="Arial" w:hAnsi="Arial" w:cs="Arial"/>
                <w:sz w:val="20"/>
                <w:szCs w:val="20"/>
              </w:rPr>
              <w:t>,</w:t>
            </w:r>
            <w:r w:rsidR="00C215B5">
              <w:rPr>
                <w:rFonts w:ascii="Arial" w:hAnsi="Arial" w:cs="Arial"/>
                <w:sz w:val="20"/>
                <w:szCs w:val="20"/>
              </w:rPr>
              <w:t xml:space="preserve"> and traditions. Why</w:t>
            </w:r>
            <w:r w:rsidR="003F54D0">
              <w:rPr>
                <w:rFonts w:ascii="Arial" w:hAnsi="Arial" w:cs="Arial"/>
                <w:sz w:val="20"/>
                <w:szCs w:val="20"/>
              </w:rPr>
              <w:t xml:space="preserve"> does Canada benefit from</w:t>
            </w:r>
            <w:r w:rsidR="00C215B5">
              <w:rPr>
                <w:rFonts w:ascii="Arial" w:hAnsi="Arial" w:cs="Arial"/>
                <w:sz w:val="20"/>
                <w:szCs w:val="20"/>
              </w:rPr>
              <w:t xml:space="preserve"> </w:t>
            </w:r>
            <w:r w:rsidR="00C83D20">
              <w:rPr>
                <w:rFonts w:ascii="Arial" w:hAnsi="Arial" w:cs="Arial"/>
                <w:sz w:val="20"/>
                <w:szCs w:val="20"/>
              </w:rPr>
              <w:t>Métis</w:t>
            </w:r>
            <w:r w:rsidR="00C215B5">
              <w:rPr>
                <w:rFonts w:ascii="Arial" w:hAnsi="Arial" w:cs="Arial"/>
                <w:sz w:val="20"/>
                <w:szCs w:val="20"/>
              </w:rPr>
              <w:t xml:space="preserve"> dance and </w:t>
            </w:r>
            <w:r w:rsidR="00C21E79">
              <w:rPr>
                <w:rFonts w:ascii="Arial" w:hAnsi="Arial" w:cs="Arial"/>
                <w:sz w:val="20"/>
                <w:szCs w:val="20"/>
              </w:rPr>
              <w:t>music</w:t>
            </w:r>
            <w:r w:rsidR="00C215B5">
              <w:rPr>
                <w:rFonts w:ascii="Arial" w:hAnsi="Arial" w:cs="Arial"/>
                <w:sz w:val="20"/>
                <w:szCs w:val="20"/>
              </w:rPr>
              <w:t>?</w:t>
            </w:r>
          </w:p>
          <w:p w14:paraId="1CCCC37E" w14:textId="77777777" w:rsidR="00C21E79" w:rsidRPr="002179E5" w:rsidRDefault="00C21E79" w:rsidP="00C21E79">
            <w:pPr>
              <w:rPr>
                <w:rFonts w:ascii="Arial" w:hAnsi="Arial" w:cs="Arial"/>
                <w:sz w:val="20"/>
                <w:szCs w:val="20"/>
              </w:rPr>
            </w:pPr>
          </w:p>
          <w:p w14:paraId="0243C91D" w14:textId="152B8700" w:rsidR="00901E33" w:rsidRDefault="00901E33" w:rsidP="00C21E79">
            <w:pPr>
              <w:keepNext/>
              <w:keepLines/>
              <w:spacing w:after="60"/>
              <w:rPr>
                <w:rFonts w:ascii="Arial" w:hAnsi="Arial" w:cs="Arial"/>
                <w:b/>
                <w:color w:val="0070C0"/>
              </w:rPr>
            </w:pPr>
            <w:r w:rsidRPr="003F54D0">
              <w:rPr>
                <w:rFonts w:ascii="Arial" w:hAnsi="Arial" w:cs="Arial"/>
                <w:b/>
                <w:color w:val="0070C0"/>
                <w:sz w:val="24"/>
              </w:rPr>
              <w:t>Extension</w:t>
            </w:r>
          </w:p>
          <w:p w14:paraId="34F319D0" w14:textId="2DFD6D58" w:rsidR="00FB7225" w:rsidRDefault="00C215B5" w:rsidP="00C21E79">
            <w:pPr>
              <w:rPr>
                <w:rFonts w:ascii="Arial" w:hAnsi="Arial" w:cs="Arial"/>
                <w:sz w:val="20"/>
                <w:szCs w:val="20"/>
              </w:rPr>
            </w:pPr>
            <w:r>
              <w:rPr>
                <w:rFonts w:ascii="Arial" w:hAnsi="Arial" w:cs="Arial"/>
                <w:sz w:val="20"/>
                <w:szCs w:val="20"/>
              </w:rPr>
              <w:t xml:space="preserve">Research </w:t>
            </w:r>
            <w:r w:rsidR="00FB7225" w:rsidRPr="002179E5">
              <w:rPr>
                <w:rFonts w:ascii="Arial" w:hAnsi="Arial" w:cs="Arial"/>
                <w:sz w:val="20"/>
                <w:szCs w:val="20"/>
              </w:rPr>
              <w:t>names of famous Métis dancers and fid</w:t>
            </w:r>
            <w:r>
              <w:rPr>
                <w:rFonts w:ascii="Arial" w:hAnsi="Arial" w:cs="Arial"/>
                <w:sz w:val="20"/>
                <w:szCs w:val="20"/>
              </w:rPr>
              <w:t>dlers</w:t>
            </w:r>
            <w:r w:rsidR="00C21E79">
              <w:rPr>
                <w:rFonts w:ascii="Arial" w:hAnsi="Arial" w:cs="Arial"/>
                <w:sz w:val="20"/>
                <w:szCs w:val="20"/>
              </w:rPr>
              <w:t>,</w:t>
            </w:r>
            <w:r>
              <w:rPr>
                <w:rFonts w:ascii="Arial" w:hAnsi="Arial" w:cs="Arial"/>
                <w:sz w:val="20"/>
                <w:szCs w:val="20"/>
              </w:rPr>
              <w:t xml:space="preserve"> both local and beyond. </w:t>
            </w:r>
            <w:r w:rsidR="00FB7225" w:rsidRPr="002179E5">
              <w:rPr>
                <w:rFonts w:ascii="Arial" w:hAnsi="Arial" w:cs="Arial"/>
                <w:sz w:val="20"/>
                <w:szCs w:val="20"/>
              </w:rPr>
              <w:t xml:space="preserve">Identify adaptations from traditional Métis dance and music that can be found in the mainstream culture. </w:t>
            </w:r>
          </w:p>
          <w:p w14:paraId="2982457E" w14:textId="77777777" w:rsidR="00C21E79" w:rsidRPr="002179E5" w:rsidRDefault="00C21E79" w:rsidP="00C21E79">
            <w:pPr>
              <w:rPr>
                <w:rFonts w:ascii="Arial" w:hAnsi="Arial" w:cs="Arial"/>
                <w:sz w:val="20"/>
                <w:szCs w:val="20"/>
              </w:rPr>
            </w:pPr>
          </w:p>
          <w:p w14:paraId="288DD798" w14:textId="47D3FC5E" w:rsidR="00886469" w:rsidRDefault="00886469" w:rsidP="00C21E79">
            <w:pPr>
              <w:rPr>
                <w:rFonts w:ascii="Arial" w:hAnsi="Arial" w:cs="Arial"/>
                <w:sz w:val="20"/>
                <w:szCs w:val="20"/>
              </w:rPr>
            </w:pPr>
            <w:r w:rsidRPr="002179E5">
              <w:rPr>
                <w:rFonts w:ascii="Arial" w:hAnsi="Arial" w:cs="Arial"/>
                <w:sz w:val="20"/>
                <w:szCs w:val="20"/>
              </w:rPr>
              <w:t xml:space="preserve">Contact your local </w:t>
            </w:r>
            <w:r w:rsidR="00C83D20">
              <w:rPr>
                <w:rFonts w:ascii="Arial" w:hAnsi="Arial" w:cs="Arial"/>
                <w:sz w:val="20"/>
                <w:szCs w:val="20"/>
              </w:rPr>
              <w:t>Métis</w:t>
            </w:r>
            <w:r w:rsidRPr="002179E5">
              <w:rPr>
                <w:rFonts w:ascii="Arial" w:hAnsi="Arial" w:cs="Arial"/>
                <w:sz w:val="20"/>
                <w:szCs w:val="20"/>
              </w:rPr>
              <w:t xml:space="preserve"> org</w:t>
            </w:r>
            <w:r w:rsidR="005262DE" w:rsidRPr="002179E5">
              <w:rPr>
                <w:rFonts w:ascii="Arial" w:hAnsi="Arial" w:cs="Arial"/>
                <w:sz w:val="20"/>
                <w:szCs w:val="20"/>
              </w:rPr>
              <w:t xml:space="preserve">anization and request a dance instructor </w:t>
            </w:r>
            <w:r w:rsidRPr="002179E5">
              <w:rPr>
                <w:rFonts w:ascii="Arial" w:hAnsi="Arial" w:cs="Arial"/>
                <w:sz w:val="20"/>
                <w:szCs w:val="20"/>
              </w:rPr>
              <w:t>to come to your class</w:t>
            </w:r>
            <w:r w:rsidR="005262DE" w:rsidRPr="002179E5">
              <w:rPr>
                <w:rFonts w:ascii="Arial" w:hAnsi="Arial" w:cs="Arial"/>
                <w:sz w:val="20"/>
                <w:szCs w:val="20"/>
              </w:rPr>
              <w:t xml:space="preserve"> to help teach various Métis dances</w:t>
            </w:r>
            <w:r w:rsidRPr="002179E5">
              <w:rPr>
                <w:rFonts w:ascii="Arial" w:hAnsi="Arial" w:cs="Arial"/>
                <w:sz w:val="20"/>
                <w:szCs w:val="20"/>
              </w:rPr>
              <w:t>.</w:t>
            </w:r>
            <w:r w:rsidR="003F54D0" w:rsidRPr="002179E5">
              <w:rPr>
                <w:rFonts w:ascii="Arial" w:hAnsi="Arial" w:cs="Arial"/>
                <w:sz w:val="20"/>
                <w:szCs w:val="20"/>
              </w:rPr>
              <w:t xml:space="preserve"> Choreograph a Métis dance composition for a school function</w:t>
            </w:r>
            <w:r w:rsidR="003F54D0">
              <w:rPr>
                <w:rFonts w:ascii="Arial" w:hAnsi="Arial" w:cs="Arial"/>
                <w:sz w:val="20"/>
                <w:szCs w:val="20"/>
              </w:rPr>
              <w:t>.</w:t>
            </w:r>
          </w:p>
          <w:p w14:paraId="2A856FB3" w14:textId="77777777" w:rsidR="00C21E79" w:rsidRPr="002179E5" w:rsidRDefault="00C21E79" w:rsidP="00C21E79">
            <w:pPr>
              <w:rPr>
                <w:rFonts w:ascii="Arial" w:hAnsi="Arial" w:cs="Arial"/>
                <w:sz w:val="20"/>
                <w:szCs w:val="20"/>
              </w:rPr>
            </w:pPr>
          </w:p>
          <w:p w14:paraId="0DBEA848" w14:textId="7F5BEB5B" w:rsidR="00FB7225" w:rsidRPr="003F54D0" w:rsidRDefault="00FB7225" w:rsidP="00C21E79">
            <w:pPr>
              <w:keepNext/>
              <w:keepLines/>
              <w:spacing w:after="60"/>
              <w:rPr>
                <w:rFonts w:ascii="Arial" w:hAnsi="Arial" w:cs="Arial"/>
                <w:b/>
                <w:color w:val="0070C0"/>
                <w:sz w:val="24"/>
              </w:rPr>
            </w:pPr>
            <w:r w:rsidRPr="003F54D0">
              <w:rPr>
                <w:rFonts w:ascii="Arial" w:hAnsi="Arial" w:cs="Arial"/>
                <w:b/>
                <w:color w:val="0070C0"/>
                <w:sz w:val="24"/>
              </w:rPr>
              <w:t>Assessment</w:t>
            </w:r>
            <w:r w:rsidR="003F54D0">
              <w:rPr>
                <w:rFonts w:ascii="Arial" w:hAnsi="Arial" w:cs="Arial"/>
                <w:b/>
                <w:color w:val="0070C0"/>
                <w:sz w:val="24"/>
              </w:rPr>
              <w:t xml:space="preserve"> for Student Learning</w:t>
            </w:r>
          </w:p>
          <w:p w14:paraId="6A990436" w14:textId="4F1D613D" w:rsidR="00901E33" w:rsidRPr="002179E5" w:rsidRDefault="00901E33" w:rsidP="003F54D0">
            <w:pPr>
              <w:jc w:val="both"/>
              <w:rPr>
                <w:rFonts w:ascii="Arial" w:hAnsi="Arial" w:cs="Arial"/>
                <w:sz w:val="20"/>
                <w:szCs w:val="20"/>
              </w:rPr>
            </w:pPr>
            <w:r w:rsidRPr="002179E5">
              <w:rPr>
                <w:rFonts w:ascii="Arial" w:hAnsi="Arial" w:cs="Arial"/>
                <w:sz w:val="20"/>
                <w:szCs w:val="20"/>
              </w:rPr>
              <w:t>Consider multiple ways students can demo</w:t>
            </w:r>
            <w:r w:rsidR="0071413A" w:rsidRPr="002179E5">
              <w:rPr>
                <w:rFonts w:ascii="Arial" w:hAnsi="Arial" w:cs="Arial"/>
                <w:sz w:val="20"/>
                <w:szCs w:val="20"/>
              </w:rPr>
              <w:t xml:space="preserve">nstrate their understandings of </w:t>
            </w:r>
            <w:r w:rsidR="00F4424D" w:rsidRPr="002179E5">
              <w:rPr>
                <w:rFonts w:ascii="Arial" w:hAnsi="Arial" w:cs="Arial"/>
                <w:sz w:val="20"/>
                <w:szCs w:val="20"/>
              </w:rPr>
              <w:t xml:space="preserve">how </w:t>
            </w:r>
            <w:r w:rsidR="006D70C3" w:rsidRPr="002179E5">
              <w:rPr>
                <w:rFonts w:ascii="Arial" w:hAnsi="Arial" w:cs="Arial"/>
                <w:sz w:val="20"/>
                <w:szCs w:val="20"/>
              </w:rPr>
              <w:t>dance</w:t>
            </w:r>
            <w:r w:rsidR="009476F1" w:rsidRPr="002179E5">
              <w:rPr>
                <w:rFonts w:ascii="Arial" w:hAnsi="Arial" w:cs="Arial"/>
                <w:sz w:val="20"/>
                <w:szCs w:val="20"/>
              </w:rPr>
              <w:t xml:space="preserve"> reflect</w:t>
            </w:r>
            <w:r w:rsidR="006D70C3" w:rsidRPr="002179E5">
              <w:rPr>
                <w:rFonts w:ascii="Arial" w:hAnsi="Arial" w:cs="Arial"/>
                <w:sz w:val="20"/>
                <w:szCs w:val="20"/>
              </w:rPr>
              <w:t>s cultures and tradition</w:t>
            </w:r>
            <w:r w:rsidR="00F4424D" w:rsidRPr="002179E5">
              <w:rPr>
                <w:rFonts w:ascii="Arial" w:hAnsi="Arial" w:cs="Arial"/>
                <w:sz w:val="20"/>
                <w:szCs w:val="20"/>
              </w:rPr>
              <w:t>.</w:t>
            </w:r>
          </w:p>
          <w:p w14:paraId="0B438228" w14:textId="77777777" w:rsidR="00901E33" w:rsidRPr="008B50E6" w:rsidRDefault="00901E33" w:rsidP="00463692">
            <w:pPr>
              <w:tabs>
                <w:tab w:val="left" w:pos="3345"/>
              </w:tabs>
              <w:rPr>
                <w:rFonts w:ascii="Arial" w:hAnsi="Arial" w:cs="Arial"/>
                <w:color w:val="FFFFFF" w:themeColor="background1"/>
                <w:sz w:val="20"/>
                <w:szCs w:val="20"/>
              </w:rPr>
            </w:pPr>
          </w:p>
        </w:tc>
      </w:tr>
      <w:tr w:rsidR="00901E33" w:rsidRPr="00250676" w14:paraId="3BEE6C8B" w14:textId="77777777" w:rsidTr="009476F1">
        <w:trPr>
          <w:trHeight w:val="58"/>
        </w:trPr>
        <w:tc>
          <w:tcPr>
            <w:tcW w:w="5000" w:type="pct"/>
            <w:tcBorders>
              <w:top w:val="single" w:sz="8" w:space="0" w:color="0070C0"/>
              <w:bottom w:val="single" w:sz="8" w:space="0" w:color="0070C0"/>
            </w:tcBorders>
            <w:shd w:val="clear" w:color="auto" w:fill="auto"/>
            <w:vAlign w:val="center"/>
          </w:tcPr>
          <w:p w14:paraId="664A02DC" w14:textId="4636F573" w:rsidR="002B775E" w:rsidRPr="00250676" w:rsidRDefault="002B775E" w:rsidP="00463692">
            <w:pPr>
              <w:pStyle w:val="Title"/>
              <w:keepNext w:val="0"/>
              <w:keepLines w:val="0"/>
              <w:spacing w:before="120"/>
              <w:rPr>
                <w:rFonts w:eastAsiaTheme="minorHAnsi" w:cs="Arial"/>
                <w:b w:val="0"/>
                <w:color w:val="auto"/>
                <w:sz w:val="20"/>
                <w:szCs w:val="20"/>
              </w:rPr>
            </w:pPr>
            <w:r w:rsidRPr="00250676">
              <w:rPr>
                <w:rFonts w:cs="Arial"/>
                <w:color w:val="0070C0"/>
                <w:sz w:val="20"/>
                <w:szCs w:val="20"/>
              </w:rPr>
              <w:lastRenderedPageBreak/>
              <w:t>Keywords:</w:t>
            </w:r>
            <w:r w:rsidRPr="00250676">
              <w:rPr>
                <w:rFonts w:eastAsiaTheme="minorHAnsi" w:cs="Arial"/>
                <w:b w:val="0"/>
                <w:color w:val="0070C0"/>
                <w:sz w:val="20"/>
                <w:szCs w:val="20"/>
              </w:rPr>
              <w:t xml:space="preserve"> </w:t>
            </w:r>
            <w:r w:rsidR="003F54D0">
              <w:rPr>
                <w:rFonts w:eastAsiaTheme="minorHAnsi" w:cs="Arial"/>
                <w:b w:val="0"/>
                <w:color w:val="auto"/>
                <w:sz w:val="20"/>
                <w:szCs w:val="20"/>
              </w:rPr>
              <w:t>Métis;</w:t>
            </w:r>
            <w:r w:rsidR="00217D0A" w:rsidRPr="002179E5">
              <w:rPr>
                <w:rFonts w:eastAsiaTheme="minorHAnsi" w:cs="Arial"/>
                <w:b w:val="0"/>
                <w:color w:val="auto"/>
                <w:sz w:val="20"/>
                <w:szCs w:val="20"/>
              </w:rPr>
              <w:t xml:space="preserve"> fiddle</w:t>
            </w:r>
            <w:r w:rsidR="003F54D0">
              <w:rPr>
                <w:rFonts w:eastAsiaTheme="minorHAnsi" w:cs="Arial"/>
                <w:b w:val="0"/>
                <w:color w:val="auto"/>
                <w:sz w:val="20"/>
                <w:szCs w:val="20"/>
              </w:rPr>
              <w:t>;</w:t>
            </w:r>
            <w:r w:rsidR="00217D0A" w:rsidRPr="002179E5">
              <w:rPr>
                <w:rFonts w:eastAsiaTheme="minorHAnsi" w:cs="Arial"/>
                <w:b w:val="0"/>
                <w:color w:val="auto"/>
                <w:sz w:val="20"/>
                <w:szCs w:val="20"/>
              </w:rPr>
              <w:t xml:space="preserve"> jigging</w:t>
            </w:r>
            <w:r w:rsidR="003F54D0">
              <w:rPr>
                <w:rFonts w:eastAsiaTheme="minorHAnsi" w:cs="Arial"/>
                <w:b w:val="0"/>
                <w:color w:val="auto"/>
                <w:sz w:val="20"/>
                <w:szCs w:val="20"/>
              </w:rPr>
              <w:t>;</w:t>
            </w:r>
            <w:r w:rsidR="00217D0A" w:rsidRPr="002179E5">
              <w:rPr>
                <w:rFonts w:eastAsiaTheme="minorHAnsi" w:cs="Arial"/>
                <w:b w:val="0"/>
                <w:color w:val="auto"/>
                <w:sz w:val="20"/>
                <w:szCs w:val="20"/>
              </w:rPr>
              <w:t xml:space="preserve"> dance</w:t>
            </w:r>
          </w:p>
          <w:p w14:paraId="405C9C8C" w14:textId="72902939" w:rsidR="00901E33" w:rsidRPr="00250676" w:rsidRDefault="002B775E" w:rsidP="008B50E6">
            <w:pPr>
              <w:pStyle w:val="Title"/>
              <w:keepNext w:val="0"/>
              <w:keepLines w:val="0"/>
              <w:spacing w:before="120"/>
              <w:rPr>
                <w:rFonts w:eastAsiaTheme="minorHAnsi" w:cs="Arial"/>
                <w:b w:val="0"/>
                <w:color w:val="auto"/>
                <w:sz w:val="20"/>
                <w:szCs w:val="20"/>
              </w:rPr>
            </w:pPr>
            <w:r w:rsidRPr="00250676">
              <w:rPr>
                <w:rFonts w:cs="Arial"/>
                <w:color w:val="0070C0"/>
                <w:sz w:val="20"/>
                <w:szCs w:val="20"/>
              </w:rPr>
              <w:t>Themes:</w:t>
            </w:r>
            <w:r w:rsidRPr="00250676">
              <w:rPr>
                <w:rFonts w:eastAsiaTheme="minorHAnsi" w:cs="Arial"/>
                <w:b w:val="0"/>
                <w:color w:val="0070C0"/>
                <w:sz w:val="20"/>
                <w:szCs w:val="20"/>
              </w:rPr>
              <w:t xml:space="preserve"> </w:t>
            </w:r>
            <w:r w:rsidR="009476F1">
              <w:rPr>
                <w:b w:val="0"/>
                <w:color w:val="auto"/>
                <w:sz w:val="20"/>
                <w:szCs w:val="20"/>
              </w:rPr>
              <w:t>identity; kinship; culture</w:t>
            </w:r>
          </w:p>
        </w:tc>
      </w:tr>
      <w:tr w:rsidR="00901E33" w:rsidRPr="00250676" w14:paraId="58E240E3" w14:textId="77777777" w:rsidTr="009476F1">
        <w:trPr>
          <w:trHeight w:val="58"/>
        </w:trPr>
        <w:tc>
          <w:tcPr>
            <w:tcW w:w="5000" w:type="pct"/>
            <w:tcBorders>
              <w:top w:val="single" w:sz="8" w:space="0" w:color="0070C0"/>
              <w:bottom w:val="single" w:sz="8" w:space="0" w:color="0070C0"/>
            </w:tcBorders>
            <w:shd w:val="clear" w:color="auto" w:fill="auto"/>
            <w:vAlign w:val="center"/>
          </w:tcPr>
          <w:p w14:paraId="44C6E77D" w14:textId="0453232A" w:rsidR="00901E33" w:rsidRPr="003F54D0" w:rsidRDefault="002B775E" w:rsidP="008B50E6">
            <w:pPr>
              <w:spacing w:before="120" w:after="60"/>
              <w:rPr>
                <w:rFonts w:ascii="Arial" w:hAnsi="Arial" w:cs="Arial"/>
                <w:b/>
                <w:color w:val="0070C0"/>
                <w:sz w:val="24"/>
                <w:szCs w:val="24"/>
              </w:rPr>
            </w:pPr>
            <w:r w:rsidRPr="003F54D0">
              <w:rPr>
                <w:rFonts w:ascii="Arial" w:hAnsi="Arial" w:cs="Arial"/>
                <w:b/>
                <w:color w:val="0070C0"/>
                <w:sz w:val="24"/>
                <w:szCs w:val="24"/>
              </w:rPr>
              <w:t>Teacher Background</w:t>
            </w:r>
            <w:r w:rsidR="003F54D0" w:rsidRPr="00621256">
              <w:rPr>
                <w:rFonts w:ascii="Arial" w:hAnsi="Arial" w:cs="Arial"/>
                <w:color w:val="0070C0"/>
                <w:szCs w:val="24"/>
                <w:vertAlign w:val="superscript"/>
              </w:rPr>
              <w:endnoteReference w:id="2"/>
            </w:r>
          </w:p>
          <w:p w14:paraId="472106C6" w14:textId="7F64F191" w:rsidR="00621256" w:rsidRPr="0021413B" w:rsidRDefault="00621256" w:rsidP="00621256">
            <w:pPr>
              <w:spacing w:before="120"/>
              <w:rPr>
                <w:rFonts w:ascii="Arial" w:hAnsi="Arial" w:cs="Arial"/>
                <w:b/>
                <w:sz w:val="20"/>
                <w:szCs w:val="20"/>
              </w:rPr>
            </w:pPr>
            <w:r w:rsidRPr="0021413B">
              <w:rPr>
                <w:rFonts w:ascii="Arial" w:hAnsi="Arial" w:cs="Arial"/>
                <w:b/>
                <w:sz w:val="20"/>
                <w:szCs w:val="20"/>
              </w:rPr>
              <w:t>Supplementary Resources</w:t>
            </w:r>
          </w:p>
          <w:p w14:paraId="779F58DC" w14:textId="5F9D61AC" w:rsidR="00512996" w:rsidRPr="0021413B" w:rsidRDefault="00FB7225" w:rsidP="007A6A89">
            <w:pPr>
              <w:pStyle w:val="ListParagraph"/>
              <w:numPr>
                <w:ilvl w:val="0"/>
                <w:numId w:val="9"/>
              </w:numPr>
              <w:rPr>
                <w:rFonts w:ascii="Arial" w:hAnsi="Arial" w:cs="Arial"/>
                <w:sz w:val="20"/>
                <w:szCs w:val="20"/>
              </w:rPr>
            </w:pPr>
            <w:r w:rsidRPr="0021413B">
              <w:rPr>
                <w:rFonts w:ascii="Arial" w:hAnsi="Arial" w:cs="Arial"/>
                <w:sz w:val="20"/>
                <w:szCs w:val="20"/>
              </w:rPr>
              <w:t xml:space="preserve">Steps in Time II: </w:t>
            </w:r>
            <w:r w:rsidR="00C83D20" w:rsidRPr="0021413B">
              <w:rPr>
                <w:rFonts w:ascii="Arial" w:hAnsi="Arial" w:cs="Arial"/>
                <w:sz w:val="20"/>
                <w:szCs w:val="20"/>
              </w:rPr>
              <w:t>Métis</w:t>
            </w:r>
            <w:r w:rsidRPr="0021413B">
              <w:rPr>
                <w:rFonts w:ascii="Arial" w:hAnsi="Arial" w:cs="Arial"/>
                <w:sz w:val="20"/>
                <w:szCs w:val="20"/>
              </w:rPr>
              <w:t xml:space="preserve"> Dance &amp; Instruction</w:t>
            </w:r>
            <w:r w:rsidR="00621256" w:rsidRPr="0021413B">
              <w:rPr>
                <w:rFonts w:ascii="Arial" w:hAnsi="Arial" w:cs="Arial"/>
                <w:sz w:val="20"/>
                <w:szCs w:val="20"/>
              </w:rPr>
              <w:t xml:space="preserve"> (</w:t>
            </w:r>
            <w:hyperlink r:id="rId7" w:history="1">
              <w:r w:rsidR="00621256" w:rsidRPr="0021413B">
                <w:rPr>
                  <w:rStyle w:val="Hyperlink"/>
                  <w:rFonts w:ascii="Arial" w:hAnsi="Arial" w:cs="Arial"/>
                  <w:sz w:val="20"/>
                  <w:szCs w:val="20"/>
                </w:rPr>
                <w:t>gdins.org/product/steps-in-time-ii-metis-dance-instruction/</w:t>
              </w:r>
            </w:hyperlink>
            <w:r w:rsidR="00621256" w:rsidRPr="0021413B">
              <w:rPr>
                <w:rFonts w:ascii="Arial" w:hAnsi="Arial" w:cs="Arial"/>
                <w:sz w:val="20"/>
                <w:szCs w:val="20"/>
              </w:rPr>
              <w:t>)</w:t>
            </w:r>
          </w:p>
          <w:p w14:paraId="641CB39A" w14:textId="22040374" w:rsidR="00D154A3" w:rsidRPr="0021413B" w:rsidRDefault="00C83D20" w:rsidP="00EE04B6">
            <w:pPr>
              <w:pStyle w:val="ListParagraph"/>
              <w:numPr>
                <w:ilvl w:val="0"/>
                <w:numId w:val="9"/>
              </w:numPr>
              <w:rPr>
                <w:rFonts w:ascii="Arial" w:hAnsi="Arial" w:cs="Arial"/>
                <w:sz w:val="20"/>
                <w:szCs w:val="20"/>
              </w:rPr>
            </w:pPr>
            <w:r w:rsidRPr="0021413B">
              <w:rPr>
                <w:rFonts w:ascii="Arial" w:hAnsi="Arial" w:cs="Arial"/>
                <w:sz w:val="20"/>
                <w:szCs w:val="20"/>
              </w:rPr>
              <w:t>Métis</w:t>
            </w:r>
            <w:r w:rsidR="00D154A3" w:rsidRPr="0021413B">
              <w:rPr>
                <w:rFonts w:ascii="Arial" w:hAnsi="Arial" w:cs="Arial"/>
                <w:sz w:val="20"/>
                <w:szCs w:val="20"/>
              </w:rPr>
              <w:t xml:space="preserve"> Dances for Instruction</w:t>
            </w:r>
            <w:r w:rsidR="00621256" w:rsidRPr="0021413B">
              <w:rPr>
                <w:rFonts w:ascii="Arial" w:hAnsi="Arial" w:cs="Arial"/>
                <w:sz w:val="20"/>
                <w:szCs w:val="20"/>
              </w:rPr>
              <w:t xml:space="preserve"> (</w:t>
            </w:r>
            <w:hyperlink r:id="rId8" w:history="1">
              <w:r w:rsidR="0021413B" w:rsidRPr="0021413B">
                <w:rPr>
                  <w:rStyle w:val="Hyperlink"/>
                  <w:rFonts w:ascii="Arial" w:hAnsi="Arial" w:cs="Arial"/>
                  <w:sz w:val="20"/>
                  <w:szCs w:val="20"/>
                </w:rPr>
                <w:t>canadianaboriginalresources.wikispaces.com/file/view/Metis+Dances+for+Instruction+collected+by+Marilyn+Richardson+Oct.+2%2C+2011.pdf</w:t>
              </w:r>
            </w:hyperlink>
            <w:r w:rsidR="0021413B" w:rsidRPr="0021413B">
              <w:rPr>
                <w:rFonts w:ascii="Arial" w:hAnsi="Arial" w:cs="Arial"/>
                <w:sz w:val="20"/>
                <w:szCs w:val="20"/>
              </w:rPr>
              <w:t>)</w:t>
            </w:r>
          </w:p>
          <w:p w14:paraId="60BC113C" w14:textId="057A7B92" w:rsidR="00D154A3" w:rsidRPr="0021413B" w:rsidRDefault="00D154A3" w:rsidP="00612D6C">
            <w:pPr>
              <w:pStyle w:val="ListParagraph"/>
              <w:numPr>
                <w:ilvl w:val="0"/>
                <w:numId w:val="9"/>
              </w:numPr>
              <w:rPr>
                <w:rFonts w:ascii="Arial" w:hAnsi="Arial" w:cs="Arial"/>
                <w:sz w:val="20"/>
                <w:szCs w:val="20"/>
              </w:rPr>
            </w:pPr>
            <w:r w:rsidRPr="0021413B">
              <w:rPr>
                <w:rFonts w:ascii="Arial" w:hAnsi="Arial" w:cs="Arial"/>
                <w:sz w:val="20"/>
                <w:szCs w:val="20"/>
              </w:rPr>
              <w:t>Basic Steps</w:t>
            </w:r>
            <w:r w:rsidR="0021413B" w:rsidRPr="0021413B">
              <w:rPr>
                <w:rFonts w:ascii="Arial" w:hAnsi="Arial" w:cs="Arial"/>
                <w:sz w:val="20"/>
                <w:szCs w:val="20"/>
              </w:rPr>
              <w:t xml:space="preserve"> (</w:t>
            </w:r>
            <w:hyperlink r:id="rId9" w:history="1">
              <w:r w:rsidR="0021413B" w:rsidRPr="0021413B">
                <w:rPr>
                  <w:rStyle w:val="Hyperlink"/>
                  <w:rFonts w:ascii="Arial" w:hAnsi="Arial" w:cs="Arial"/>
                  <w:sz w:val="20"/>
                  <w:szCs w:val="20"/>
                </w:rPr>
                <w:t>www.youtube.com/watch?v=L47Qk1_U6TI&amp;feature=related</w:t>
              </w:r>
            </w:hyperlink>
            <w:r w:rsidR="0021413B" w:rsidRPr="0021413B">
              <w:rPr>
                <w:rFonts w:ascii="Arial" w:hAnsi="Arial" w:cs="Arial"/>
                <w:sz w:val="20"/>
                <w:szCs w:val="20"/>
              </w:rPr>
              <w:t>)</w:t>
            </w:r>
          </w:p>
          <w:p w14:paraId="1DAB7BD5" w14:textId="7DA13F6E" w:rsidR="002B775E" w:rsidRPr="0021413B" w:rsidRDefault="002B775E" w:rsidP="00621256">
            <w:pPr>
              <w:spacing w:before="120"/>
              <w:rPr>
                <w:rFonts w:ascii="Arial" w:hAnsi="Arial" w:cs="Arial"/>
                <w:b/>
                <w:sz w:val="20"/>
                <w:szCs w:val="20"/>
              </w:rPr>
            </w:pPr>
            <w:r w:rsidRPr="0021413B">
              <w:rPr>
                <w:rFonts w:ascii="Arial" w:hAnsi="Arial" w:cs="Arial"/>
                <w:b/>
                <w:sz w:val="20"/>
                <w:szCs w:val="20"/>
              </w:rPr>
              <w:t>Walking Together</w:t>
            </w:r>
            <w:r w:rsidR="00B127AB" w:rsidRPr="00B127AB">
              <w:rPr>
                <w:rFonts w:ascii="Arial" w:hAnsi="Arial" w:cs="Arial"/>
                <w:b/>
                <w:sz w:val="20"/>
                <w:szCs w:val="20"/>
                <w:lang w:val="en-US"/>
              </w:rPr>
              <w:t>: First Nations, Métis and Inuit Perspectives in Curriculum (Alberta Education)</w:t>
            </w:r>
          </w:p>
          <w:p w14:paraId="6AC65098" w14:textId="5DAC158C" w:rsidR="00217D0A" w:rsidRPr="0021413B" w:rsidRDefault="00621256" w:rsidP="00621256">
            <w:pPr>
              <w:pStyle w:val="ListParagraph"/>
              <w:numPr>
                <w:ilvl w:val="0"/>
                <w:numId w:val="9"/>
              </w:numPr>
              <w:rPr>
                <w:rFonts w:ascii="Arial" w:hAnsi="Arial" w:cs="Arial"/>
                <w:sz w:val="20"/>
                <w:szCs w:val="20"/>
              </w:rPr>
            </w:pPr>
            <w:r w:rsidRPr="0021413B">
              <w:rPr>
                <w:rFonts w:ascii="Arial" w:hAnsi="Arial" w:cs="Arial"/>
                <w:sz w:val="20"/>
                <w:szCs w:val="20"/>
              </w:rPr>
              <w:t>Symbolism and Traditions – Exploring Connections – Videos: Caslan Dancers (</w:t>
            </w:r>
            <w:hyperlink r:id="rId10" w:anchor="/symbolism_and_traditions/exploring_connections/videos/caslan_dancers" w:history="1">
              <w:r w:rsidRPr="0021413B">
                <w:rPr>
                  <w:rStyle w:val="Hyperlink"/>
                  <w:rFonts w:ascii="Arial" w:hAnsi="Arial" w:cs="Arial"/>
                  <w:sz w:val="20"/>
                  <w:szCs w:val="20"/>
                </w:rPr>
                <w:t>www.learnalberta.ca/content/aswt/#/symbolism_and_traditions/exploring_connections/videos/caslan_dancers</w:t>
              </w:r>
            </w:hyperlink>
            <w:r w:rsidRPr="0021413B">
              <w:rPr>
                <w:rFonts w:ascii="Arial" w:hAnsi="Arial" w:cs="Arial"/>
                <w:sz w:val="20"/>
                <w:szCs w:val="20"/>
              </w:rPr>
              <w:t>)</w:t>
            </w:r>
          </w:p>
          <w:p w14:paraId="2DC38A61" w14:textId="33F1DBDF" w:rsidR="00621256" w:rsidRPr="0021413B" w:rsidRDefault="00621256" w:rsidP="00621256">
            <w:pPr>
              <w:pStyle w:val="ListParagraph"/>
              <w:spacing w:before="120" w:after="120"/>
              <w:rPr>
                <w:rFonts w:ascii="Arial" w:hAnsi="Arial" w:cs="Arial"/>
                <w:sz w:val="20"/>
                <w:szCs w:val="20"/>
              </w:rPr>
            </w:pPr>
            <w:r w:rsidRPr="0021413B">
              <w:rPr>
                <w:rFonts w:ascii="Arial" w:hAnsi="Arial" w:cs="Arial"/>
                <w:sz w:val="20"/>
                <w:szCs w:val="20"/>
              </w:rPr>
              <w:t>(</w:t>
            </w:r>
            <w:hyperlink r:id="rId11" w:history="1">
              <w:r w:rsidRPr="0021413B">
                <w:rPr>
                  <w:rStyle w:val="Hyperlink"/>
                  <w:rFonts w:ascii="Arial" w:hAnsi="Arial" w:cs="Arial"/>
                  <w:sz w:val="20"/>
                  <w:szCs w:val="20"/>
                </w:rPr>
                <w:t>www.learnalberta.ca/content/aswt/</w:t>
              </w:r>
            </w:hyperlink>
            <w:r w:rsidRPr="0021413B">
              <w:rPr>
                <w:rFonts w:ascii="Arial" w:hAnsi="Arial" w:cs="Arial"/>
                <w:sz w:val="20"/>
                <w:szCs w:val="20"/>
              </w:rPr>
              <w:t>)</w:t>
            </w:r>
          </w:p>
          <w:p w14:paraId="56BA508D" w14:textId="4EB25B68" w:rsidR="002B775E" w:rsidRPr="0021413B" w:rsidRDefault="002B775E" w:rsidP="00621256">
            <w:pPr>
              <w:spacing w:before="120"/>
              <w:rPr>
                <w:rFonts w:ascii="Arial" w:hAnsi="Arial" w:cs="Arial"/>
                <w:b/>
                <w:sz w:val="20"/>
                <w:szCs w:val="20"/>
              </w:rPr>
            </w:pPr>
            <w:r w:rsidRPr="0021413B">
              <w:rPr>
                <w:rFonts w:ascii="Arial" w:hAnsi="Arial" w:cs="Arial"/>
                <w:b/>
                <w:sz w:val="20"/>
                <w:szCs w:val="20"/>
              </w:rPr>
              <w:t>Guiding Voices</w:t>
            </w:r>
            <w:r w:rsidR="00B127AB" w:rsidRPr="00B127AB">
              <w:rPr>
                <w:rFonts w:ascii="Arial" w:hAnsi="Arial" w:cs="Arial"/>
                <w:b/>
                <w:sz w:val="20"/>
                <w:szCs w:val="20"/>
                <w:lang w:val="en-US"/>
              </w:rPr>
              <w:t>: A Curriculum Development Tool for Inclusion of First Nations, Métis and Inuit Perspectives Throughout the Curriculum (Alberta Education)</w:t>
            </w:r>
          </w:p>
          <w:p w14:paraId="44B11793" w14:textId="625B9F87" w:rsidR="00441DC7" w:rsidRPr="003F54D0" w:rsidRDefault="00E33AC5" w:rsidP="00621256">
            <w:pPr>
              <w:pStyle w:val="ListParagraph"/>
              <w:numPr>
                <w:ilvl w:val="0"/>
                <w:numId w:val="9"/>
              </w:numPr>
              <w:spacing w:after="120"/>
              <w:rPr>
                <w:rFonts w:ascii="Arial" w:hAnsi="Arial" w:cs="Arial"/>
                <w:sz w:val="20"/>
                <w:szCs w:val="20"/>
              </w:rPr>
            </w:pPr>
            <w:r w:rsidRPr="0021413B">
              <w:rPr>
                <w:rFonts w:ascii="Arial" w:hAnsi="Arial" w:cs="Arial"/>
                <w:sz w:val="20"/>
                <w:szCs w:val="20"/>
              </w:rPr>
              <w:t>Relationships</w:t>
            </w:r>
            <w:r w:rsidR="008B50E6" w:rsidRPr="0021413B">
              <w:rPr>
                <w:rFonts w:ascii="Arial" w:hAnsi="Arial" w:cs="Arial"/>
                <w:sz w:val="20"/>
                <w:szCs w:val="20"/>
              </w:rPr>
              <w:t xml:space="preserve"> (</w:t>
            </w:r>
            <w:hyperlink r:id="rId12" w:history="1">
              <w:r w:rsidR="00621256" w:rsidRPr="0021413B">
                <w:rPr>
                  <w:rStyle w:val="Hyperlink"/>
                  <w:rFonts w:ascii="Arial" w:hAnsi="Arial" w:cs="Arial"/>
                  <w:sz w:val="20"/>
                  <w:szCs w:val="20"/>
                </w:rPr>
                <w:t>www.learnalberta.ca/content/fnmigv/index.html</w:t>
              </w:r>
            </w:hyperlink>
            <w:r w:rsidR="00621256" w:rsidRPr="0021413B">
              <w:rPr>
                <w:rFonts w:ascii="Arial" w:hAnsi="Arial" w:cs="Arial"/>
                <w:sz w:val="20"/>
                <w:szCs w:val="20"/>
              </w:rPr>
              <w:t>)</w:t>
            </w:r>
          </w:p>
        </w:tc>
      </w:tr>
    </w:tbl>
    <w:p w14:paraId="7AE0202C" w14:textId="77777777" w:rsidR="00406875" w:rsidRPr="00053412" w:rsidRDefault="00406875" w:rsidP="00CD0901">
      <w:pPr>
        <w:rPr>
          <w:rFonts w:ascii="Arial" w:hAnsi="Arial" w:cs="Arial"/>
          <w:sz w:val="16"/>
        </w:rPr>
      </w:pPr>
    </w:p>
    <w:sectPr w:rsidR="00406875" w:rsidRPr="00053412" w:rsidSect="000605B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89C61" w14:textId="77777777" w:rsidR="006D70C3" w:rsidRDefault="006D70C3" w:rsidP="00CF0402">
      <w:r>
        <w:separator/>
      </w:r>
    </w:p>
  </w:endnote>
  <w:endnote w:type="continuationSeparator" w:id="0">
    <w:p w14:paraId="4E21EFE8" w14:textId="77777777" w:rsidR="006D70C3" w:rsidRDefault="006D70C3" w:rsidP="00CF0402">
      <w:r>
        <w:continuationSeparator/>
      </w:r>
    </w:p>
  </w:endnote>
  <w:endnote w:id="1">
    <w:p w14:paraId="5F750B8C" w14:textId="08277196" w:rsidR="006D70C3" w:rsidRPr="00053412" w:rsidRDefault="006D70C3" w:rsidP="00B76650">
      <w:pPr>
        <w:pStyle w:val="EndnoteText"/>
        <w:rPr>
          <w:rFonts w:ascii="Arial" w:hAnsi="Arial" w:cs="Arial"/>
          <w:color w:val="0070C0"/>
          <w:sz w:val="18"/>
        </w:rPr>
      </w:pPr>
      <w:r w:rsidRPr="00CD0F70">
        <w:rPr>
          <w:rStyle w:val="EndnoteReference"/>
          <w:rFonts w:ascii="Arial" w:hAnsi="Arial" w:cs="Arial"/>
          <w:color w:val="0070C0"/>
        </w:rPr>
        <w:endnoteRef/>
      </w:r>
      <w:r w:rsidRPr="00CD0F70">
        <w:rPr>
          <w:rFonts w:ascii="Arial" w:hAnsi="Arial" w:cs="Arial"/>
          <w:color w:val="0070C0"/>
        </w:rPr>
        <w:t xml:space="preserve"> </w:t>
      </w:r>
      <w:r w:rsidR="00AA2A73" w:rsidRPr="00AA2A73">
        <w:rPr>
          <w:rFonts w:ascii="Arial" w:hAnsi="Arial" w:cs="Arial"/>
          <w:color w:val="0070C0"/>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C21E79">
        <w:rPr>
          <w:rFonts w:ascii="Arial" w:hAnsi="Arial" w:cs="Arial"/>
          <w:color w:val="0070C0"/>
          <w:sz w:val="18"/>
        </w:rPr>
        <w:t>,</w:t>
      </w:r>
      <w:r w:rsidR="00AA2A73" w:rsidRPr="00AA2A73">
        <w:rPr>
          <w:rFonts w:ascii="Arial" w:hAnsi="Arial" w:cs="Arial"/>
          <w:color w:val="0070C0"/>
          <w:sz w:val="18"/>
        </w:rPr>
        <w:t xml:space="preserve"> or </w:t>
      </w:r>
      <w:r w:rsidR="00C21E79">
        <w:rPr>
          <w:rFonts w:ascii="Arial" w:hAnsi="Arial" w:cs="Arial"/>
          <w:color w:val="0070C0"/>
          <w:sz w:val="18"/>
        </w:rPr>
        <w:t>n</w:t>
      </w:r>
      <w:r w:rsidR="00AA2A73" w:rsidRPr="00AA2A73">
        <w:rPr>
          <w:rFonts w:ascii="Arial" w:hAnsi="Arial" w:cs="Arial"/>
          <w:color w:val="0070C0"/>
          <w:sz w:val="18"/>
        </w:rPr>
        <w:t>ation; they are not intended to represent the perspectives of all First Nations, Métis</w:t>
      </w:r>
      <w:r w:rsidR="00C21E79">
        <w:rPr>
          <w:rFonts w:ascii="Arial" w:hAnsi="Arial" w:cs="Arial"/>
          <w:color w:val="0070C0"/>
          <w:sz w:val="18"/>
        </w:rPr>
        <w:t>,</w:t>
      </w:r>
      <w:r w:rsidR="00AA2A73" w:rsidRPr="00AA2A73">
        <w:rPr>
          <w:rFonts w:ascii="Arial" w:hAnsi="Arial" w:cs="Arial"/>
          <w:color w:val="0070C0"/>
          <w:sz w:val="18"/>
        </w:rPr>
        <w:t xml:space="preserve"> or Inuit.</w:t>
      </w:r>
    </w:p>
  </w:endnote>
  <w:endnote w:id="2">
    <w:p w14:paraId="0478BA02" w14:textId="77777777" w:rsidR="003F54D0" w:rsidRPr="00053412" w:rsidRDefault="003F54D0" w:rsidP="003F54D0">
      <w:pPr>
        <w:pStyle w:val="EndnoteText"/>
        <w:rPr>
          <w:rFonts w:ascii="Arial" w:hAnsi="Arial" w:cs="Arial"/>
          <w:color w:val="0070C0"/>
          <w:sz w:val="18"/>
        </w:rPr>
      </w:pPr>
      <w:r w:rsidRPr="00CD0F70">
        <w:rPr>
          <w:rStyle w:val="EndnoteReference"/>
          <w:color w:val="0070C0"/>
        </w:rPr>
        <w:endnoteRef/>
      </w:r>
      <w:r w:rsidRPr="00CD0F70">
        <w:rPr>
          <w:color w:val="0070C0"/>
        </w:rPr>
        <w:t xml:space="preserve"> </w:t>
      </w:r>
      <w:r w:rsidRPr="00CD0F70">
        <w:rPr>
          <w:rFonts w:ascii="Arial" w:hAnsi="Arial" w:cs="Arial"/>
          <w:color w:val="0070C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440B3" w14:textId="77777777" w:rsidR="008419EE" w:rsidRDefault="00841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5EBD" w14:textId="321032F9" w:rsidR="006D70C3" w:rsidRPr="000605B9" w:rsidRDefault="00C070F7" w:rsidP="000605B9">
    <w:pPr>
      <w:pStyle w:val="Footer"/>
      <w:tabs>
        <w:tab w:val="right" w:pos="10800"/>
      </w:tabs>
      <w:spacing w:before="120"/>
      <w:rPr>
        <w:color w:val="0070C0"/>
      </w:rPr>
    </w:pPr>
    <w:r>
      <w:rPr>
        <w:color w:val="0070C0"/>
      </w:rPr>
      <w:t>Sample Lesson Plan</w:t>
    </w:r>
    <w:r w:rsidR="000605B9" w:rsidRPr="00B04880">
      <w:rPr>
        <w:noProof/>
        <w:color w:val="0070C0"/>
        <w:lang w:val="en-US"/>
      </w:rPr>
      <w:drawing>
        <wp:anchor distT="0" distB="0" distL="114300" distR="114300" simplePos="0" relativeHeight="251659264" behindDoc="1" locked="0" layoutInCell="1" allowOverlap="1" wp14:anchorId="547D9ACE" wp14:editId="71A8A521">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5B9" w:rsidRPr="00B04880">
      <w:rPr>
        <w:color w:val="0070C0"/>
      </w:rPr>
      <w:tab/>
    </w:r>
    <w:r w:rsidR="000605B9" w:rsidRPr="00B04880">
      <w:rPr>
        <w:color w:val="0070C0"/>
      </w:rPr>
      <w:fldChar w:fldCharType="begin"/>
    </w:r>
    <w:r w:rsidR="000605B9" w:rsidRPr="00B04880">
      <w:rPr>
        <w:color w:val="0070C0"/>
      </w:rPr>
      <w:instrText xml:space="preserve"> PAGE   \* MERGEFORMAT </w:instrText>
    </w:r>
    <w:r w:rsidR="000605B9" w:rsidRPr="00B04880">
      <w:rPr>
        <w:color w:val="0070C0"/>
      </w:rPr>
      <w:fldChar w:fldCharType="separate"/>
    </w:r>
    <w:r w:rsidR="008419EE">
      <w:rPr>
        <w:noProof/>
        <w:color w:val="0070C0"/>
      </w:rPr>
      <w:t>2</w:t>
    </w:r>
    <w:r w:rsidR="000605B9" w:rsidRPr="00B04880">
      <w:rPr>
        <w:color w:val="0070C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7201" w14:textId="30C5E948" w:rsidR="006D70C3" w:rsidRPr="000605B9" w:rsidRDefault="00C070F7" w:rsidP="000605B9">
    <w:pPr>
      <w:pStyle w:val="Footer"/>
      <w:tabs>
        <w:tab w:val="right" w:pos="10800"/>
      </w:tabs>
      <w:spacing w:before="120"/>
      <w:rPr>
        <w:color w:val="0070C0"/>
      </w:rPr>
    </w:pPr>
    <w:r>
      <w:rPr>
        <w:color w:val="0070C0"/>
      </w:rPr>
      <w:t>Sample Lesson Plan</w:t>
    </w:r>
    <w:r w:rsidR="000605B9" w:rsidRPr="00B04880">
      <w:rPr>
        <w:noProof/>
        <w:color w:val="0070C0"/>
        <w:lang w:val="en-US"/>
      </w:rPr>
      <w:drawing>
        <wp:anchor distT="0" distB="0" distL="114300" distR="114300" simplePos="0" relativeHeight="251661312" behindDoc="1" locked="0" layoutInCell="1" allowOverlap="1" wp14:anchorId="0B815F4E" wp14:editId="7D31EB27">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5B9" w:rsidRPr="00B04880">
      <w:rPr>
        <w:color w:val="0070C0"/>
      </w:rPr>
      <w:tab/>
    </w:r>
    <w:r w:rsidR="000605B9" w:rsidRPr="00B04880">
      <w:rPr>
        <w:color w:val="0070C0"/>
      </w:rPr>
      <w:fldChar w:fldCharType="begin"/>
    </w:r>
    <w:r w:rsidR="000605B9" w:rsidRPr="00B04880">
      <w:rPr>
        <w:color w:val="0070C0"/>
      </w:rPr>
      <w:instrText xml:space="preserve"> PAGE   \* MERGEFORMAT </w:instrText>
    </w:r>
    <w:r w:rsidR="000605B9" w:rsidRPr="00B04880">
      <w:rPr>
        <w:color w:val="0070C0"/>
      </w:rPr>
      <w:fldChar w:fldCharType="separate"/>
    </w:r>
    <w:r w:rsidR="008419EE">
      <w:rPr>
        <w:noProof/>
        <w:color w:val="0070C0"/>
      </w:rPr>
      <w:t>1</w:t>
    </w:r>
    <w:r w:rsidR="000605B9" w:rsidRPr="00B04880">
      <w:rPr>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F44C7" w14:textId="77777777" w:rsidR="006D70C3" w:rsidRDefault="006D70C3" w:rsidP="00CF0402">
      <w:r>
        <w:separator/>
      </w:r>
    </w:p>
  </w:footnote>
  <w:footnote w:type="continuationSeparator" w:id="0">
    <w:p w14:paraId="48FB7811" w14:textId="77777777" w:rsidR="006D70C3" w:rsidRDefault="006D70C3"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5A91" w14:textId="77777777" w:rsidR="008419EE" w:rsidRDefault="00841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61CB" w14:textId="5A28BB49" w:rsidR="006D70C3" w:rsidRPr="00CD0F70" w:rsidRDefault="006D70C3" w:rsidP="00463692">
    <w:pPr>
      <w:pStyle w:val="Footer"/>
      <w:tabs>
        <w:tab w:val="right" w:pos="10800"/>
      </w:tabs>
      <w:spacing w:after="120"/>
      <w:rPr>
        <w:color w:val="0070C0"/>
      </w:rPr>
    </w:pPr>
    <w:r>
      <w:rPr>
        <w:color w:val="0070C0"/>
      </w:rPr>
      <w:t>Fine Arts (</w:t>
    </w:r>
    <w:r w:rsidR="003F54D0">
      <w:rPr>
        <w:color w:val="0070C0"/>
      </w:rPr>
      <w:t>Music/Drama</w:t>
    </w:r>
    <w:r>
      <w:rPr>
        <w:color w:val="0070C0"/>
      </w:rPr>
      <w:t>)</w:t>
    </w:r>
    <w:r w:rsidRPr="00CD0F70">
      <w:rPr>
        <w:color w:val="0070C0"/>
      </w:rPr>
      <w:t xml:space="preserve">, </w:t>
    </w:r>
    <w:r>
      <w:rPr>
        <w:color w:val="0070C0"/>
      </w:rPr>
      <w:t>Grade 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0937" w14:textId="77777777" w:rsidR="008419EE" w:rsidRDefault="00841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3382DE3"/>
    <w:multiLevelType w:val="hybridMultilevel"/>
    <w:tmpl w:val="51AA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301CF"/>
    <w:multiLevelType w:val="hybridMultilevel"/>
    <w:tmpl w:val="966AD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D2908"/>
    <w:multiLevelType w:val="hybridMultilevel"/>
    <w:tmpl w:val="664E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022BC0"/>
    <w:multiLevelType w:val="hybridMultilevel"/>
    <w:tmpl w:val="4AEE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8" w15:restartNumberingAfterBreak="0">
    <w:nsid w:val="1E195D11"/>
    <w:multiLevelType w:val="hybridMultilevel"/>
    <w:tmpl w:val="3EEC4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BB3B32"/>
    <w:multiLevelType w:val="hybridMultilevel"/>
    <w:tmpl w:val="5BE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90CFC"/>
    <w:multiLevelType w:val="hybridMultilevel"/>
    <w:tmpl w:val="B0B0D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401C9"/>
    <w:multiLevelType w:val="hybridMultilevel"/>
    <w:tmpl w:val="677EA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646030"/>
    <w:multiLevelType w:val="hybridMultilevel"/>
    <w:tmpl w:val="B3CAC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EC44E37"/>
    <w:multiLevelType w:val="hybridMultilevel"/>
    <w:tmpl w:val="AE62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723A4"/>
    <w:multiLevelType w:val="hybridMultilevel"/>
    <w:tmpl w:val="20164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4EA3FA0"/>
    <w:multiLevelType w:val="hybridMultilevel"/>
    <w:tmpl w:val="5C52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D7D2B"/>
    <w:multiLevelType w:val="hybridMultilevel"/>
    <w:tmpl w:val="400E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FF5B43"/>
    <w:multiLevelType w:val="hybridMultilevel"/>
    <w:tmpl w:val="7CE04210"/>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2"/>
  </w:num>
  <w:num w:numId="3">
    <w:abstractNumId w:val="22"/>
  </w:num>
  <w:num w:numId="4">
    <w:abstractNumId w:val="7"/>
  </w:num>
  <w:num w:numId="5">
    <w:abstractNumId w:val="19"/>
  </w:num>
  <w:num w:numId="6">
    <w:abstractNumId w:val="9"/>
  </w:num>
  <w:num w:numId="7">
    <w:abstractNumId w:val="14"/>
  </w:num>
  <w:num w:numId="8">
    <w:abstractNumId w:val="6"/>
  </w:num>
  <w:num w:numId="9">
    <w:abstractNumId w:val="10"/>
  </w:num>
  <w:num w:numId="10">
    <w:abstractNumId w:val="0"/>
  </w:num>
  <w:num w:numId="11">
    <w:abstractNumId w:val="20"/>
  </w:num>
  <w:num w:numId="12">
    <w:abstractNumId w:val="11"/>
  </w:num>
  <w:num w:numId="13">
    <w:abstractNumId w:val="4"/>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17"/>
  </w:num>
  <w:num w:numId="18">
    <w:abstractNumId w:val="15"/>
  </w:num>
  <w:num w:numId="19">
    <w:abstractNumId w:val="8"/>
  </w:num>
  <w:num w:numId="20">
    <w:abstractNumId w:val="21"/>
  </w:num>
  <w:num w:numId="21">
    <w:abstractNumId w:val="13"/>
  </w:num>
  <w:num w:numId="22">
    <w:abstractNumId w:val="5"/>
  </w:num>
  <w:num w:numId="23">
    <w:abstractNumId w:val="18"/>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03748"/>
    <w:rsid w:val="000512BA"/>
    <w:rsid w:val="00053412"/>
    <w:rsid w:val="000566BB"/>
    <w:rsid w:val="000605B9"/>
    <w:rsid w:val="00070238"/>
    <w:rsid w:val="000D3DCC"/>
    <w:rsid w:val="000E7CAC"/>
    <w:rsid w:val="001004F8"/>
    <w:rsid w:val="00142704"/>
    <w:rsid w:val="00153757"/>
    <w:rsid w:val="00175DC1"/>
    <w:rsid w:val="00177D22"/>
    <w:rsid w:val="001827B3"/>
    <w:rsid w:val="00192E24"/>
    <w:rsid w:val="00195B26"/>
    <w:rsid w:val="001A47A6"/>
    <w:rsid w:val="001E4BDB"/>
    <w:rsid w:val="001E4F32"/>
    <w:rsid w:val="002015EB"/>
    <w:rsid w:val="002057EE"/>
    <w:rsid w:val="00210685"/>
    <w:rsid w:val="0021413B"/>
    <w:rsid w:val="002179E5"/>
    <w:rsid w:val="00217D0A"/>
    <w:rsid w:val="002266CC"/>
    <w:rsid w:val="00243055"/>
    <w:rsid w:val="00250676"/>
    <w:rsid w:val="00255C42"/>
    <w:rsid w:val="00256E9C"/>
    <w:rsid w:val="00297B9E"/>
    <w:rsid w:val="002A0DCE"/>
    <w:rsid w:val="002A22BC"/>
    <w:rsid w:val="002A4AFA"/>
    <w:rsid w:val="002B07D8"/>
    <w:rsid w:val="002B775E"/>
    <w:rsid w:val="002C0282"/>
    <w:rsid w:val="002C2512"/>
    <w:rsid w:val="002D0929"/>
    <w:rsid w:val="00302DDD"/>
    <w:rsid w:val="00304CA7"/>
    <w:rsid w:val="00327016"/>
    <w:rsid w:val="003363D6"/>
    <w:rsid w:val="00336EDB"/>
    <w:rsid w:val="00345740"/>
    <w:rsid w:val="003474BE"/>
    <w:rsid w:val="00362FA4"/>
    <w:rsid w:val="003B11A3"/>
    <w:rsid w:val="003B4387"/>
    <w:rsid w:val="003D38FE"/>
    <w:rsid w:val="003F54D0"/>
    <w:rsid w:val="003F616B"/>
    <w:rsid w:val="00404325"/>
    <w:rsid w:val="00404571"/>
    <w:rsid w:val="00406875"/>
    <w:rsid w:val="0042195F"/>
    <w:rsid w:val="004231B2"/>
    <w:rsid w:val="004262E3"/>
    <w:rsid w:val="00426FFB"/>
    <w:rsid w:val="00431633"/>
    <w:rsid w:val="004409BB"/>
    <w:rsid w:val="00441DC7"/>
    <w:rsid w:val="00463692"/>
    <w:rsid w:val="0046478F"/>
    <w:rsid w:val="00466D94"/>
    <w:rsid w:val="00472BE3"/>
    <w:rsid w:val="004927E3"/>
    <w:rsid w:val="004A7B62"/>
    <w:rsid w:val="004C3639"/>
    <w:rsid w:val="004D4662"/>
    <w:rsid w:val="004E1E4E"/>
    <w:rsid w:val="004E38D9"/>
    <w:rsid w:val="004E705A"/>
    <w:rsid w:val="004F2569"/>
    <w:rsid w:val="004F45FE"/>
    <w:rsid w:val="005109F5"/>
    <w:rsid w:val="00512996"/>
    <w:rsid w:val="005262DE"/>
    <w:rsid w:val="0053692E"/>
    <w:rsid w:val="00575303"/>
    <w:rsid w:val="00582EE3"/>
    <w:rsid w:val="00585243"/>
    <w:rsid w:val="005A7363"/>
    <w:rsid w:val="005C0B3A"/>
    <w:rsid w:val="005C58FB"/>
    <w:rsid w:val="005C5EC5"/>
    <w:rsid w:val="005D738F"/>
    <w:rsid w:val="005E4016"/>
    <w:rsid w:val="005F26A8"/>
    <w:rsid w:val="005F2FF9"/>
    <w:rsid w:val="006073AC"/>
    <w:rsid w:val="00611DDC"/>
    <w:rsid w:val="00621256"/>
    <w:rsid w:val="00621942"/>
    <w:rsid w:val="00634714"/>
    <w:rsid w:val="0063787C"/>
    <w:rsid w:val="00654AE2"/>
    <w:rsid w:val="00655086"/>
    <w:rsid w:val="00662700"/>
    <w:rsid w:val="0068073F"/>
    <w:rsid w:val="006A18BE"/>
    <w:rsid w:val="006A3298"/>
    <w:rsid w:val="006B4323"/>
    <w:rsid w:val="006B4B37"/>
    <w:rsid w:val="006C3D5A"/>
    <w:rsid w:val="006D70C3"/>
    <w:rsid w:val="007004BD"/>
    <w:rsid w:val="00704DAB"/>
    <w:rsid w:val="0071413A"/>
    <w:rsid w:val="00716420"/>
    <w:rsid w:val="0072053E"/>
    <w:rsid w:val="007314E9"/>
    <w:rsid w:val="00731993"/>
    <w:rsid w:val="00747093"/>
    <w:rsid w:val="00747B73"/>
    <w:rsid w:val="007577AE"/>
    <w:rsid w:val="00770D10"/>
    <w:rsid w:val="007733DF"/>
    <w:rsid w:val="00794611"/>
    <w:rsid w:val="00795923"/>
    <w:rsid w:val="007A4B21"/>
    <w:rsid w:val="007A6EF8"/>
    <w:rsid w:val="007B29DA"/>
    <w:rsid w:val="007C2959"/>
    <w:rsid w:val="007F758F"/>
    <w:rsid w:val="007F7A5E"/>
    <w:rsid w:val="00841262"/>
    <w:rsid w:val="008419EE"/>
    <w:rsid w:val="00873146"/>
    <w:rsid w:val="00877825"/>
    <w:rsid w:val="00886469"/>
    <w:rsid w:val="00895706"/>
    <w:rsid w:val="008A5FD3"/>
    <w:rsid w:val="008B50E6"/>
    <w:rsid w:val="008B6710"/>
    <w:rsid w:val="008D454A"/>
    <w:rsid w:val="00901E33"/>
    <w:rsid w:val="00901F78"/>
    <w:rsid w:val="00902CD6"/>
    <w:rsid w:val="00912172"/>
    <w:rsid w:val="00924FF1"/>
    <w:rsid w:val="00942B81"/>
    <w:rsid w:val="009476F1"/>
    <w:rsid w:val="009612E7"/>
    <w:rsid w:val="00966177"/>
    <w:rsid w:val="00967EB0"/>
    <w:rsid w:val="00987D5D"/>
    <w:rsid w:val="009B3116"/>
    <w:rsid w:val="009C0BB0"/>
    <w:rsid w:val="009F7E8D"/>
    <w:rsid w:val="00A20DAC"/>
    <w:rsid w:val="00A232DE"/>
    <w:rsid w:val="00A26870"/>
    <w:rsid w:val="00A368EF"/>
    <w:rsid w:val="00A5302A"/>
    <w:rsid w:val="00A808F4"/>
    <w:rsid w:val="00A9422B"/>
    <w:rsid w:val="00AA2A73"/>
    <w:rsid w:val="00AB2ED6"/>
    <w:rsid w:val="00AC6BB0"/>
    <w:rsid w:val="00AF460B"/>
    <w:rsid w:val="00B127AB"/>
    <w:rsid w:val="00B12DAC"/>
    <w:rsid w:val="00B23DFC"/>
    <w:rsid w:val="00B44D77"/>
    <w:rsid w:val="00B56492"/>
    <w:rsid w:val="00B65FC3"/>
    <w:rsid w:val="00B67132"/>
    <w:rsid w:val="00B76650"/>
    <w:rsid w:val="00B84A43"/>
    <w:rsid w:val="00B856A5"/>
    <w:rsid w:val="00BD3E71"/>
    <w:rsid w:val="00BE0C9E"/>
    <w:rsid w:val="00BE6723"/>
    <w:rsid w:val="00BE72E4"/>
    <w:rsid w:val="00BF0DFE"/>
    <w:rsid w:val="00C070F7"/>
    <w:rsid w:val="00C13684"/>
    <w:rsid w:val="00C215B5"/>
    <w:rsid w:val="00C21E79"/>
    <w:rsid w:val="00C27699"/>
    <w:rsid w:val="00C42B2D"/>
    <w:rsid w:val="00C45AF1"/>
    <w:rsid w:val="00C50825"/>
    <w:rsid w:val="00C52B31"/>
    <w:rsid w:val="00C63D20"/>
    <w:rsid w:val="00C83218"/>
    <w:rsid w:val="00C83D20"/>
    <w:rsid w:val="00CB13A5"/>
    <w:rsid w:val="00CB20D7"/>
    <w:rsid w:val="00CD0901"/>
    <w:rsid w:val="00CD0F70"/>
    <w:rsid w:val="00CD3A5E"/>
    <w:rsid w:val="00CD4A57"/>
    <w:rsid w:val="00CF0402"/>
    <w:rsid w:val="00D154A3"/>
    <w:rsid w:val="00D41D2D"/>
    <w:rsid w:val="00D648DC"/>
    <w:rsid w:val="00D73DC0"/>
    <w:rsid w:val="00D8300A"/>
    <w:rsid w:val="00DA525F"/>
    <w:rsid w:val="00DD0A98"/>
    <w:rsid w:val="00DD2333"/>
    <w:rsid w:val="00DE0DC9"/>
    <w:rsid w:val="00DF7A1B"/>
    <w:rsid w:val="00E038D3"/>
    <w:rsid w:val="00E15499"/>
    <w:rsid w:val="00E15CD0"/>
    <w:rsid w:val="00E33AC5"/>
    <w:rsid w:val="00E35275"/>
    <w:rsid w:val="00E41BB9"/>
    <w:rsid w:val="00E540C7"/>
    <w:rsid w:val="00E66ACC"/>
    <w:rsid w:val="00E81ED0"/>
    <w:rsid w:val="00EA2D7B"/>
    <w:rsid w:val="00EA363D"/>
    <w:rsid w:val="00EA6F4A"/>
    <w:rsid w:val="00EB4BC0"/>
    <w:rsid w:val="00ED773D"/>
    <w:rsid w:val="00EE5FED"/>
    <w:rsid w:val="00EF4E00"/>
    <w:rsid w:val="00EF4F83"/>
    <w:rsid w:val="00EF6E89"/>
    <w:rsid w:val="00F12D3B"/>
    <w:rsid w:val="00F1758B"/>
    <w:rsid w:val="00F33D31"/>
    <w:rsid w:val="00F35644"/>
    <w:rsid w:val="00F4147E"/>
    <w:rsid w:val="00F4424D"/>
    <w:rsid w:val="00F60380"/>
    <w:rsid w:val="00F77D1A"/>
    <w:rsid w:val="00F86460"/>
    <w:rsid w:val="00F9217F"/>
    <w:rsid w:val="00FB4A17"/>
    <w:rsid w:val="00FB7225"/>
    <w:rsid w:val="00FC0EA0"/>
    <w:rsid w:val="00FD17D0"/>
    <w:rsid w:val="00FD4E6C"/>
    <w:rsid w:val="00FF3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07B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en-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customStyle="1" w:styleId="Title3black">
    <w:name w:val="Title 3 black"/>
    <w:basedOn w:val="Title3"/>
    <w:uiPriority w:val="99"/>
    <w:qFormat/>
    <w:rsid w:val="00CD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78943">
      <w:bodyDiv w:val="1"/>
      <w:marLeft w:val="0"/>
      <w:marRight w:val="0"/>
      <w:marTop w:val="0"/>
      <w:marBottom w:val="0"/>
      <w:divBdr>
        <w:top w:val="none" w:sz="0" w:space="0" w:color="auto"/>
        <w:left w:val="none" w:sz="0" w:space="0" w:color="auto"/>
        <w:bottom w:val="none" w:sz="0" w:space="0" w:color="auto"/>
        <w:right w:val="none" w:sz="0" w:space="0" w:color="auto"/>
      </w:divBdr>
    </w:div>
    <w:div w:id="1377698106">
      <w:bodyDiv w:val="1"/>
      <w:marLeft w:val="0"/>
      <w:marRight w:val="0"/>
      <w:marTop w:val="0"/>
      <w:marBottom w:val="0"/>
      <w:divBdr>
        <w:top w:val="none" w:sz="0" w:space="0" w:color="auto"/>
        <w:left w:val="none" w:sz="0" w:space="0" w:color="auto"/>
        <w:bottom w:val="none" w:sz="0" w:space="0" w:color="auto"/>
        <w:right w:val="none" w:sz="0" w:space="0" w:color="auto"/>
      </w:divBdr>
    </w:div>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dianaboriginalresources.wikispaces.com/file/view/Metis+Dances+for+Instruction+collected+by+Marilyn+Richardson+Oct.+2%2C+2011.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dins.org/product/steps-in-time-ii-metis-dance-instruction/" TargetMode="External"/><Relationship Id="rId12" Type="http://schemas.openxmlformats.org/officeDocument/2006/relationships/hyperlink" Target="http://www.learnalberta.ca/content/fnmigv/index.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alberta.ca/content/asw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arnalberta.ca/content/asw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v=L47Qk1_U6TI&amp;feature=related"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2017-10-23T17:22:00Z</dcterms:created>
  <dcterms:modified xsi:type="dcterms:W3CDTF">2017-10-23T17:22:00Z</dcterms:modified>
</cp:coreProperties>
</file>