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800" w:type="dxa"/>
        <w:tblBorders>
          <w:top w:val="single" w:sz="8" w:space="0" w:color="0070C0"/>
          <w:left w:val="single" w:sz="8" w:space="0" w:color="0070C0"/>
          <w:bottom w:val="single" w:sz="8" w:space="0" w:color="0070C0"/>
          <w:right w:val="single" w:sz="8" w:space="0" w:color="0070C0"/>
          <w:insideH w:val="none" w:sz="0" w:space="0" w:color="auto"/>
          <w:insideV w:val="none" w:sz="0" w:space="0" w:color="auto"/>
        </w:tblBorders>
        <w:shd w:val="clear" w:color="auto" w:fill="595959" w:themeFill="text1" w:themeFillTint="A6"/>
        <w:tblCellMar>
          <w:top w:w="43" w:type="dxa"/>
          <w:left w:w="43" w:type="dxa"/>
          <w:bottom w:w="43" w:type="dxa"/>
          <w:right w:w="43" w:type="dxa"/>
        </w:tblCellMar>
        <w:tblLook w:val="04A0" w:firstRow="1" w:lastRow="0" w:firstColumn="1" w:lastColumn="0" w:noHBand="0" w:noVBand="1"/>
      </w:tblPr>
      <w:tblGrid>
        <w:gridCol w:w="10800"/>
      </w:tblGrid>
      <w:tr w:rsidR="002A4AFA" w:rsidRPr="00250676" w14:paraId="302E1672" w14:textId="77777777" w:rsidTr="00CD0901">
        <w:trPr>
          <w:trHeight w:val="620"/>
        </w:trPr>
        <w:tc>
          <w:tcPr>
            <w:tcW w:w="10800" w:type="dxa"/>
            <w:shd w:val="clear" w:color="auto" w:fill="0070C0"/>
            <w:vAlign w:val="center"/>
          </w:tcPr>
          <w:p w14:paraId="24C8388C" w14:textId="4246A36A" w:rsidR="002A4AFA" w:rsidRPr="00250676" w:rsidRDefault="003474BE" w:rsidP="00AE1AE9">
            <w:pPr>
              <w:pStyle w:val="TableTitle"/>
              <w:rPr>
                <w:sz w:val="50"/>
                <w:szCs w:val="50"/>
                <w:lang w:val="en-CA"/>
              </w:rPr>
            </w:pPr>
            <w:bookmarkStart w:id="0" w:name="_GoBack"/>
            <w:bookmarkEnd w:id="0"/>
            <w:r>
              <w:rPr>
                <w:sz w:val="50"/>
                <w:szCs w:val="50"/>
                <w:lang w:val="en-CA"/>
              </w:rPr>
              <w:t>Fine ARts (</w:t>
            </w:r>
            <w:r w:rsidR="00AE1AE9">
              <w:rPr>
                <w:sz w:val="50"/>
                <w:szCs w:val="50"/>
                <w:lang w:val="en-CA"/>
              </w:rPr>
              <w:t>Drama</w:t>
            </w:r>
            <w:r w:rsidR="00CD0F70" w:rsidRPr="00250676">
              <w:rPr>
                <w:sz w:val="50"/>
                <w:szCs w:val="50"/>
                <w:lang w:val="en-CA"/>
              </w:rPr>
              <w:t>) | Grade 8</w:t>
            </w:r>
            <w:r w:rsidR="00FB4A17" w:rsidRPr="00250676">
              <w:rPr>
                <w:sz w:val="50"/>
                <w:szCs w:val="50"/>
                <w:lang w:val="en-CA"/>
              </w:rPr>
              <w:t xml:space="preserve"> </w:t>
            </w:r>
            <w:r w:rsidR="00EF4E00" w:rsidRPr="00250676">
              <w:rPr>
                <w:sz w:val="50"/>
                <w:szCs w:val="50"/>
                <w:lang w:val="en-CA"/>
              </w:rPr>
              <w:t xml:space="preserve">| </w:t>
            </w:r>
            <w:r w:rsidR="005E4016" w:rsidRPr="00250676">
              <w:rPr>
                <w:sz w:val="50"/>
                <w:szCs w:val="50"/>
                <w:lang w:val="en-CA"/>
              </w:rPr>
              <w:t>LESSON PLAN</w:t>
            </w:r>
          </w:p>
        </w:tc>
      </w:tr>
      <w:tr w:rsidR="002A4AFA" w:rsidRPr="00250676" w14:paraId="7CD576ED" w14:textId="77777777" w:rsidTr="00CD0901">
        <w:trPr>
          <w:trHeight w:val="58"/>
        </w:trPr>
        <w:tc>
          <w:tcPr>
            <w:tcW w:w="10800" w:type="dxa"/>
            <w:shd w:val="clear" w:color="auto" w:fill="auto"/>
            <w:vAlign w:val="center"/>
          </w:tcPr>
          <w:p w14:paraId="799658D3" w14:textId="77777777" w:rsidR="00D14ECA" w:rsidRPr="00D14ECA" w:rsidRDefault="00D14ECA" w:rsidP="00D14ECA">
            <w:pPr>
              <w:spacing w:after="120"/>
              <w:rPr>
                <w:rFonts w:ascii="Arial" w:hAnsi="Arial" w:cs="Arial"/>
                <w:sz w:val="20"/>
                <w:szCs w:val="20"/>
              </w:rPr>
            </w:pPr>
            <w:r w:rsidRPr="00D14ECA">
              <w:rPr>
                <w:rFonts w:ascii="Arial" w:hAnsi="Arial" w:cs="Arial"/>
                <w:sz w:val="20"/>
                <w:szCs w:val="20"/>
              </w:rPr>
              <w:t xml:space="preserve">This sample lesson plan supports Education for Reconciliation through the inclusion of First Nations, Métis, and Inuit perspectives; treaty education; and residential schools’ experiences, with learning outcomes identified in the current Alberta Programs of Study for Grades 1 to 9 in Fine Arts. </w:t>
            </w:r>
          </w:p>
          <w:p w14:paraId="17DA900A" w14:textId="77777777" w:rsidR="00D14ECA" w:rsidRPr="00D14ECA" w:rsidRDefault="00D14ECA" w:rsidP="00D14ECA">
            <w:pPr>
              <w:rPr>
                <w:rFonts w:ascii="Arial" w:hAnsi="Arial" w:cs="Arial"/>
                <w:sz w:val="20"/>
                <w:szCs w:val="20"/>
              </w:rPr>
            </w:pPr>
            <w:r w:rsidRPr="00D14ECA">
              <w:rPr>
                <w:rFonts w:ascii="Arial" w:hAnsi="Arial" w:cs="Arial"/>
                <w:sz w:val="20"/>
                <w:szCs w:val="20"/>
              </w:rPr>
              <w:t>Each sample lesson plan includes content(s) or context(s) related to one or more of the following aspects of Education for Reconciliation:</w:t>
            </w:r>
          </w:p>
          <w:p w14:paraId="36D48D00" w14:textId="77777777" w:rsidR="00D14ECA" w:rsidRPr="00D14ECA" w:rsidRDefault="00D14ECA" w:rsidP="00D14ECA">
            <w:pPr>
              <w:pStyle w:val="ListParagraph"/>
              <w:numPr>
                <w:ilvl w:val="0"/>
                <w:numId w:val="19"/>
              </w:numPr>
              <w:rPr>
                <w:rFonts w:ascii="Arial" w:hAnsi="Arial" w:cs="Arial"/>
                <w:sz w:val="20"/>
                <w:szCs w:val="20"/>
              </w:rPr>
            </w:pPr>
            <w:r w:rsidRPr="00D14ECA">
              <w:rPr>
                <w:rFonts w:ascii="Arial" w:hAnsi="Arial" w:cs="Arial"/>
                <w:sz w:val="20"/>
                <w:szCs w:val="20"/>
              </w:rPr>
              <w:t>diverse perspectives and ways of knowing of First Nations, Métis, or Inuit, including values, traditions, kinship, language, and ways of being;</w:t>
            </w:r>
          </w:p>
          <w:p w14:paraId="133209C7" w14:textId="77777777" w:rsidR="00D14ECA" w:rsidRPr="00D14ECA" w:rsidRDefault="00D14ECA" w:rsidP="00D14ECA">
            <w:pPr>
              <w:pStyle w:val="ListParagraph"/>
              <w:numPr>
                <w:ilvl w:val="0"/>
                <w:numId w:val="19"/>
              </w:numPr>
              <w:rPr>
                <w:rFonts w:ascii="Arial" w:hAnsi="Arial" w:cs="Arial"/>
                <w:sz w:val="20"/>
                <w:szCs w:val="20"/>
              </w:rPr>
            </w:pPr>
            <w:r w:rsidRPr="00D14ECA">
              <w:rPr>
                <w:rFonts w:ascii="Arial" w:hAnsi="Arial" w:cs="Arial"/>
                <w:sz w:val="20"/>
                <w:szCs w:val="20"/>
              </w:rPr>
              <w:t>understandings of the spirit and intent of treaties; or</w:t>
            </w:r>
          </w:p>
          <w:p w14:paraId="01ADC36E" w14:textId="77777777" w:rsidR="00D14ECA" w:rsidRPr="00D14ECA" w:rsidRDefault="00D14ECA" w:rsidP="00D14ECA">
            <w:pPr>
              <w:pStyle w:val="ListParagraph"/>
              <w:numPr>
                <w:ilvl w:val="0"/>
                <w:numId w:val="19"/>
              </w:numPr>
              <w:rPr>
                <w:rFonts w:ascii="Arial" w:hAnsi="Arial" w:cs="Arial"/>
                <w:sz w:val="20"/>
                <w:szCs w:val="20"/>
              </w:rPr>
            </w:pPr>
            <w:r w:rsidRPr="00D14ECA">
              <w:rPr>
                <w:rFonts w:ascii="Arial" w:hAnsi="Arial" w:cs="Arial"/>
                <w:sz w:val="20"/>
                <w:szCs w:val="20"/>
              </w:rPr>
              <w:t>residential schools’ experiences and resiliency.</w:t>
            </w:r>
          </w:p>
          <w:p w14:paraId="022F05EB" w14:textId="77777777" w:rsidR="00D14ECA" w:rsidRPr="00D14ECA" w:rsidRDefault="00D14ECA" w:rsidP="00D14ECA">
            <w:pPr>
              <w:spacing w:after="60"/>
              <w:rPr>
                <w:rFonts w:ascii="Arial" w:hAnsi="Arial" w:cs="Arial"/>
                <w:sz w:val="20"/>
                <w:szCs w:val="20"/>
              </w:rPr>
            </w:pPr>
          </w:p>
          <w:p w14:paraId="7692E7D9" w14:textId="6102A944" w:rsidR="00582EE3" w:rsidRPr="00250676" w:rsidRDefault="00D14ECA" w:rsidP="00D14ECA">
            <w:pPr>
              <w:pStyle w:val="Tabletext"/>
              <w:spacing w:after="60"/>
              <w:rPr>
                <w:szCs w:val="20"/>
                <w:lang w:val="en-CA"/>
              </w:rPr>
            </w:pPr>
            <w:r w:rsidRPr="00D14ECA">
              <w:rPr>
                <w:rFonts w:cs="Arial"/>
                <w:szCs w:val="20"/>
              </w:rPr>
              <w:t xml:space="preserve">Links and relevant information in </w:t>
            </w:r>
            <w:r w:rsidRPr="00D14ECA">
              <w:rPr>
                <w:rFonts w:cs="Arial"/>
                <w:iCs/>
                <w:szCs w:val="20"/>
              </w:rPr>
              <w:t>Guiding Voices: A Curriculum Development Tool for Inclusion of First Nations, Métis and Inuit Perspectives Throughout Curriculum</w:t>
            </w:r>
            <w:r w:rsidRPr="00D14ECA">
              <w:rPr>
                <w:rFonts w:cs="Arial"/>
                <w:szCs w:val="20"/>
              </w:rPr>
              <w:t xml:space="preserve"> and </w:t>
            </w:r>
            <w:r w:rsidRPr="00D14ECA">
              <w:rPr>
                <w:rFonts w:cs="Arial"/>
                <w:iCs/>
                <w:szCs w:val="20"/>
              </w:rPr>
              <w:t>Walking Together: First Nations, Métis and Inuit Perspectives in Curriculum</w:t>
            </w:r>
            <w:r w:rsidRPr="00D14ECA">
              <w:rPr>
                <w:rFonts w:cs="Arial"/>
                <w:szCs w:val="20"/>
              </w:rPr>
              <w:t xml:space="preserve"> are provided to support understandings of First Nations, Métis, or Inuit ways of knowing. Both online resources are accessed through LearnAlberta.ca.</w:t>
            </w:r>
          </w:p>
        </w:tc>
      </w:tr>
      <w:tr w:rsidR="002A4AFA" w:rsidRPr="00250676" w14:paraId="522816D3" w14:textId="77777777" w:rsidTr="00623BE9">
        <w:trPr>
          <w:trHeight w:val="58"/>
        </w:trPr>
        <w:tc>
          <w:tcPr>
            <w:tcW w:w="10800" w:type="dxa"/>
            <w:tcBorders>
              <w:bottom w:val="single" w:sz="8" w:space="0" w:color="0070C0"/>
            </w:tcBorders>
            <w:shd w:val="clear" w:color="auto" w:fill="0070C0"/>
            <w:vAlign w:val="center"/>
          </w:tcPr>
          <w:p w14:paraId="24404F1F" w14:textId="131AC821" w:rsidR="002A4AFA" w:rsidRPr="00250676" w:rsidRDefault="00210685" w:rsidP="00AE1AE9">
            <w:pPr>
              <w:tabs>
                <w:tab w:val="left" w:pos="3345"/>
              </w:tabs>
              <w:rPr>
                <w:rFonts w:cs="Arial"/>
              </w:rPr>
            </w:pPr>
            <w:r w:rsidRPr="00250676">
              <w:rPr>
                <w:rFonts w:ascii="Arial" w:hAnsi="Arial" w:cs="Arial"/>
                <w:color w:val="FFFFFF" w:themeColor="background1"/>
                <w:sz w:val="24"/>
              </w:rPr>
              <w:t>Education for Reconciliation</w:t>
            </w:r>
            <w:r w:rsidR="00E90A03">
              <w:rPr>
                <w:rFonts w:ascii="Arial" w:hAnsi="Arial" w:cs="Arial"/>
                <w:color w:val="FFFFFF" w:themeColor="background1"/>
                <w:sz w:val="24"/>
              </w:rPr>
              <w:t xml:space="preserve">: </w:t>
            </w:r>
            <w:r w:rsidR="00AE1AE9">
              <w:rPr>
                <w:rFonts w:ascii="Arial" w:hAnsi="Arial" w:cs="Arial"/>
                <w:color w:val="FFFFFF" w:themeColor="background1"/>
                <w:sz w:val="24"/>
              </w:rPr>
              <w:t>Perspective – Values</w:t>
            </w:r>
            <w:r w:rsidR="00DA6BAA">
              <w:rPr>
                <w:rFonts w:ascii="Arial" w:hAnsi="Arial" w:cs="Arial"/>
                <w:color w:val="FFFFFF" w:themeColor="background1"/>
                <w:sz w:val="24"/>
              </w:rPr>
              <w:t>; Residential Schools</w:t>
            </w:r>
          </w:p>
        </w:tc>
      </w:tr>
      <w:tr w:rsidR="00BD3E71" w:rsidRPr="00250676" w14:paraId="37E4F9A5" w14:textId="77777777" w:rsidTr="00623BE9">
        <w:trPr>
          <w:trHeight w:val="58"/>
        </w:trPr>
        <w:tc>
          <w:tcPr>
            <w:tcW w:w="10800" w:type="dxa"/>
            <w:tcBorders>
              <w:top w:val="single" w:sz="8" w:space="0" w:color="0070C0"/>
              <w:bottom w:val="single" w:sz="8" w:space="0" w:color="0070C0"/>
            </w:tcBorders>
            <w:shd w:val="clear" w:color="auto" w:fill="auto"/>
            <w:vAlign w:val="center"/>
          </w:tcPr>
          <w:p w14:paraId="67009031" w14:textId="49AE6B30" w:rsidR="00BD3E71" w:rsidRPr="00AE1AE9" w:rsidRDefault="00BD3E71" w:rsidP="001D2638">
            <w:pPr>
              <w:pStyle w:val="Title"/>
              <w:keepNext w:val="0"/>
              <w:keepLines w:val="0"/>
              <w:spacing w:before="60" w:after="60"/>
              <w:rPr>
                <w:rFonts w:cs="Arial"/>
                <w:color w:val="0070C0"/>
                <w:sz w:val="24"/>
                <w:szCs w:val="24"/>
              </w:rPr>
            </w:pPr>
            <w:r w:rsidRPr="00AE1AE9">
              <w:rPr>
                <w:rFonts w:cs="Arial"/>
                <w:color w:val="0070C0"/>
                <w:sz w:val="24"/>
                <w:szCs w:val="24"/>
              </w:rPr>
              <w:t>Program of Studies Outcomes</w:t>
            </w:r>
            <w:r w:rsidR="00DE4609">
              <w:rPr>
                <w:rFonts w:cs="Arial"/>
                <w:color w:val="0070C0"/>
                <w:sz w:val="24"/>
                <w:szCs w:val="24"/>
              </w:rPr>
              <w:t>: Drama</w:t>
            </w:r>
          </w:p>
          <w:p w14:paraId="36E8B42B" w14:textId="3050CD4F" w:rsidR="00AE1AE9" w:rsidRPr="00AE1AE9" w:rsidRDefault="00AE1AE9" w:rsidP="001D2638">
            <w:pPr>
              <w:rPr>
                <w:rFonts w:ascii="Arial" w:hAnsi="Arial" w:cs="Arial"/>
                <w:b/>
                <w:sz w:val="20"/>
                <w:szCs w:val="20"/>
                <w:lang w:val="en-US"/>
              </w:rPr>
            </w:pPr>
            <w:r w:rsidRPr="00AE1AE9">
              <w:rPr>
                <w:rFonts w:ascii="Arial" w:hAnsi="Arial" w:cs="Arial"/>
                <w:b/>
                <w:sz w:val="20"/>
                <w:szCs w:val="20"/>
                <w:lang w:val="en-US"/>
              </w:rPr>
              <w:t>GOAL I</w:t>
            </w:r>
            <w:r>
              <w:rPr>
                <w:rFonts w:ascii="Arial" w:hAnsi="Arial" w:cs="Arial"/>
                <w:b/>
                <w:sz w:val="20"/>
                <w:szCs w:val="20"/>
                <w:lang w:val="en-US"/>
              </w:rPr>
              <w:t xml:space="preserve">: </w:t>
            </w:r>
            <w:r w:rsidRPr="00AE1AE9">
              <w:rPr>
                <w:rFonts w:ascii="Arial" w:hAnsi="Arial" w:cs="Arial"/>
                <w:b/>
                <w:sz w:val="20"/>
                <w:szCs w:val="20"/>
                <w:lang w:val="en-US"/>
              </w:rPr>
              <w:t>To acquire knowledge of self and others through participation in and reflection on dramatic experience.</w:t>
            </w:r>
          </w:p>
          <w:p w14:paraId="47B86ECE" w14:textId="4F3447B2" w:rsidR="007B5BF1" w:rsidRDefault="00592BA7" w:rsidP="00592BA7">
            <w:pPr>
              <w:spacing w:before="60"/>
              <w:rPr>
                <w:rFonts w:ascii="Arial" w:hAnsi="Arial" w:cs="Arial"/>
                <w:sz w:val="20"/>
                <w:szCs w:val="20"/>
                <w:lang w:val="en-US"/>
              </w:rPr>
            </w:pPr>
            <w:r w:rsidRPr="007B5BF1">
              <w:rPr>
                <w:rFonts w:ascii="Arial" w:hAnsi="Arial" w:cs="Arial"/>
                <w:b/>
                <w:sz w:val="20"/>
                <w:szCs w:val="20"/>
                <w:lang w:val="en-US"/>
              </w:rPr>
              <w:t>Objectives</w:t>
            </w:r>
            <w:r w:rsidRPr="00592BA7">
              <w:rPr>
                <w:rFonts w:ascii="Arial" w:hAnsi="Arial" w:cs="Arial"/>
                <w:sz w:val="20"/>
                <w:szCs w:val="20"/>
                <w:lang w:val="en-US"/>
              </w:rPr>
              <w:t xml:space="preserve"> </w:t>
            </w:r>
          </w:p>
          <w:p w14:paraId="116C29E2" w14:textId="2C18FBE0" w:rsidR="00AE1AE9" w:rsidRPr="00AE1AE9" w:rsidRDefault="00AE1AE9" w:rsidP="00592BA7">
            <w:pPr>
              <w:spacing w:before="60"/>
              <w:rPr>
                <w:rFonts w:ascii="Arial" w:hAnsi="Arial" w:cs="Arial"/>
                <w:sz w:val="20"/>
                <w:szCs w:val="20"/>
                <w:lang w:val="en-US"/>
              </w:rPr>
            </w:pPr>
            <w:r w:rsidRPr="00AE1AE9">
              <w:rPr>
                <w:rFonts w:ascii="Arial" w:hAnsi="Arial" w:cs="Arial"/>
                <w:sz w:val="20"/>
                <w:szCs w:val="20"/>
                <w:lang w:val="en-US"/>
              </w:rPr>
              <w:t>For the following concepts (C), skills (S), and attitudes (A)</w:t>
            </w:r>
            <w:r w:rsidR="00F14DF7">
              <w:rPr>
                <w:rFonts w:ascii="Arial" w:hAnsi="Arial" w:cs="Arial"/>
                <w:sz w:val="20"/>
                <w:szCs w:val="20"/>
                <w:lang w:val="en-US"/>
              </w:rPr>
              <w:t>,</w:t>
            </w:r>
            <w:r w:rsidRPr="00AE1AE9">
              <w:rPr>
                <w:rFonts w:ascii="Arial" w:hAnsi="Arial" w:cs="Arial"/>
                <w:sz w:val="20"/>
                <w:szCs w:val="20"/>
                <w:lang w:val="en-US"/>
              </w:rPr>
              <w:t xml:space="preserve"> the student will:</w:t>
            </w:r>
          </w:p>
          <w:p w14:paraId="7D8F7EF8" w14:textId="27063622" w:rsidR="00AE1AE9" w:rsidRPr="00AE1AE9" w:rsidRDefault="00AE1AE9" w:rsidP="001D2638">
            <w:pPr>
              <w:pStyle w:val="ListParagraph"/>
              <w:numPr>
                <w:ilvl w:val="0"/>
                <w:numId w:val="16"/>
              </w:numPr>
              <w:rPr>
                <w:rFonts w:ascii="Arial" w:hAnsi="Arial" w:cs="Arial"/>
                <w:sz w:val="20"/>
                <w:szCs w:val="20"/>
                <w:lang w:val="en-US"/>
              </w:rPr>
            </w:pPr>
            <w:r w:rsidRPr="00AE1AE9">
              <w:rPr>
                <w:rFonts w:ascii="Arial" w:hAnsi="Arial" w:cs="Arial"/>
                <w:sz w:val="20"/>
                <w:szCs w:val="20"/>
                <w:lang w:val="en-US"/>
              </w:rPr>
              <w:t>extend the ability to understand, accept and respect others—their rights, ideas, abilities and differences (S/A)</w:t>
            </w:r>
          </w:p>
          <w:p w14:paraId="0506E5F6" w14:textId="01744CF9" w:rsidR="00AE1AE9" w:rsidRPr="00AE1AE9" w:rsidRDefault="00AE1AE9" w:rsidP="001D2638">
            <w:pPr>
              <w:pStyle w:val="ListParagraph"/>
              <w:numPr>
                <w:ilvl w:val="0"/>
                <w:numId w:val="16"/>
              </w:numPr>
              <w:rPr>
                <w:rFonts w:ascii="Arial" w:hAnsi="Arial" w:cs="Arial"/>
                <w:sz w:val="20"/>
                <w:szCs w:val="20"/>
                <w:lang w:val="en-US"/>
              </w:rPr>
            </w:pPr>
            <w:r w:rsidRPr="00AE1AE9">
              <w:rPr>
                <w:rFonts w:ascii="Arial" w:hAnsi="Arial" w:cs="Arial"/>
                <w:sz w:val="20"/>
                <w:szCs w:val="20"/>
                <w:lang w:val="en-US"/>
              </w:rPr>
              <w:t>develop the ability to offer and accept constructive criticism (S/A)</w:t>
            </w:r>
          </w:p>
          <w:p w14:paraId="20D27AFF" w14:textId="5CEC9F1E" w:rsidR="00AE1AE9" w:rsidRPr="00AE1AE9" w:rsidRDefault="00AE1AE9" w:rsidP="001D2638">
            <w:pPr>
              <w:spacing w:before="120"/>
              <w:rPr>
                <w:rFonts w:ascii="Arial" w:hAnsi="Arial" w:cs="Arial"/>
                <w:b/>
                <w:sz w:val="20"/>
                <w:szCs w:val="20"/>
                <w:lang w:val="en-US"/>
              </w:rPr>
            </w:pPr>
            <w:r w:rsidRPr="00AE1AE9">
              <w:rPr>
                <w:rFonts w:ascii="Arial" w:hAnsi="Arial" w:cs="Arial"/>
                <w:b/>
                <w:sz w:val="20"/>
                <w:szCs w:val="20"/>
                <w:lang w:val="en-US"/>
              </w:rPr>
              <w:t>GOAL II</w:t>
            </w:r>
            <w:r>
              <w:rPr>
                <w:rFonts w:ascii="Arial" w:hAnsi="Arial" w:cs="Arial"/>
                <w:b/>
                <w:sz w:val="20"/>
                <w:szCs w:val="20"/>
                <w:lang w:val="en-US"/>
              </w:rPr>
              <w:t xml:space="preserve">: </w:t>
            </w:r>
            <w:r w:rsidRPr="00AE1AE9">
              <w:rPr>
                <w:rFonts w:ascii="Arial" w:hAnsi="Arial" w:cs="Arial"/>
                <w:b/>
                <w:sz w:val="20"/>
                <w:szCs w:val="20"/>
                <w:lang w:val="en-US"/>
              </w:rPr>
              <w:t>To develop competency in communication skills through participation in and exploration of various dramatic disciplines.</w:t>
            </w:r>
          </w:p>
          <w:p w14:paraId="5DBB3CAD" w14:textId="2C74C949" w:rsidR="007B5BF1" w:rsidRPr="007B5BF1" w:rsidRDefault="00AE1AE9" w:rsidP="00592BA7">
            <w:pPr>
              <w:spacing w:before="60"/>
              <w:rPr>
                <w:rFonts w:ascii="Arial" w:hAnsi="Arial" w:cs="Arial"/>
                <w:sz w:val="20"/>
                <w:szCs w:val="20"/>
                <w:lang w:val="en-US"/>
              </w:rPr>
            </w:pPr>
            <w:r w:rsidRPr="007B5BF1">
              <w:rPr>
                <w:rFonts w:ascii="Arial" w:hAnsi="Arial" w:cs="Arial"/>
                <w:b/>
                <w:sz w:val="20"/>
                <w:szCs w:val="20"/>
                <w:lang w:val="en-US"/>
              </w:rPr>
              <w:t>Objectives</w:t>
            </w:r>
            <w:r w:rsidR="00592BA7" w:rsidRPr="007B5BF1">
              <w:rPr>
                <w:rFonts w:ascii="Arial" w:hAnsi="Arial" w:cs="Arial"/>
                <w:sz w:val="20"/>
                <w:szCs w:val="20"/>
                <w:lang w:val="en-US"/>
              </w:rPr>
              <w:t xml:space="preserve"> </w:t>
            </w:r>
          </w:p>
          <w:p w14:paraId="2370ED43" w14:textId="5584ABAF" w:rsidR="00AE1AE9" w:rsidRPr="00AE1AE9" w:rsidRDefault="00AE1AE9" w:rsidP="00592BA7">
            <w:pPr>
              <w:spacing w:before="60"/>
              <w:rPr>
                <w:rFonts w:ascii="Arial" w:hAnsi="Arial" w:cs="Arial"/>
                <w:sz w:val="20"/>
                <w:szCs w:val="20"/>
                <w:lang w:val="en-US"/>
              </w:rPr>
            </w:pPr>
            <w:r w:rsidRPr="00AE1AE9">
              <w:rPr>
                <w:rFonts w:ascii="Arial" w:hAnsi="Arial" w:cs="Arial"/>
                <w:sz w:val="20"/>
                <w:szCs w:val="20"/>
                <w:lang w:val="en-US"/>
              </w:rPr>
              <w:t>For the following concepts (C), skills (S), and attitudes (A)</w:t>
            </w:r>
            <w:r w:rsidR="00F14DF7">
              <w:rPr>
                <w:rFonts w:ascii="Arial" w:hAnsi="Arial" w:cs="Arial"/>
                <w:sz w:val="20"/>
                <w:szCs w:val="20"/>
                <w:lang w:val="en-US"/>
              </w:rPr>
              <w:t>,</w:t>
            </w:r>
            <w:r w:rsidRPr="00AE1AE9">
              <w:rPr>
                <w:rFonts w:ascii="Arial" w:hAnsi="Arial" w:cs="Arial"/>
                <w:sz w:val="20"/>
                <w:szCs w:val="20"/>
                <w:lang w:val="en-US"/>
              </w:rPr>
              <w:t xml:space="preserve"> the student will:</w:t>
            </w:r>
          </w:p>
          <w:p w14:paraId="598FD10B" w14:textId="2AB2C17D" w:rsidR="00AE1AE9" w:rsidRDefault="00AE1AE9" w:rsidP="001D2638">
            <w:pPr>
              <w:pStyle w:val="ListParagraph"/>
              <w:numPr>
                <w:ilvl w:val="0"/>
                <w:numId w:val="16"/>
              </w:numPr>
              <w:rPr>
                <w:rFonts w:ascii="Arial" w:hAnsi="Arial" w:cs="Arial"/>
                <w:sz w:val="20"/>
                <w:szCs w:val="20"/>
                <w:lang w:val="en-US"/>
              </w:rPr>
            </w:pPr>
            <w:r w:rsidRPr="00AE1AE9">
              <w:rPr>
                <w:rFonts w:ascii="Arial" w:hAnsi="Arial" w:cs="Arial"/>
                <w:sz w:val="20"/>
                <w:szCs w:val="20"/>
                <w:lang w:val="en-US"/>
              </w:rPr>
              <w:t>develop the body and voice as tools of communication (S)</w:t>
            </w:r>
          </w:p>
          <w:p w14:paraId="26B5A237" w14:textId="77777777" w:rsidR="0061789A" w:rsidRPr="0061789A" w:rsidRDefault="0061789A" w:rsidP="0061789A">
            <w:pPr>
              <w:rPr>
                <w:rFonts w:ascii="Arial" w:hAnsi="Arial" w:cs="Arial"/>
                <w:sz w:val="20"/>
                <w:szCs w:val="20"/>
                <w:lang w:val="en-US"/>
              </w:rPr>
            </w:pPr>
          </w:p>
          <w:p w14:paraId="7D5375F9" w14:textId="1ECBC380" w:rsidR="00AE1AE9" w:rsidRPr="00AE1AE9" w:rsidRDefault="001D2638" w:rsidP="00191CA1">
            <w:pPr>
              <w:spacing w:before="120"/>
              <w:rPr>
                <w:rFonts w:ascii="Arial" w:hAnsi="Arial" w:cs="Arial"/>
                <w:b/>
                <w:sz w:val="20"/>
                <w:szCs w:val="20"/>
                <w:lang w:val="en-US"/>
              </w:rPr>
            </w:pPr>
            <w:r w:rsidRPr="00AE1AE9">
              <w:rPr>
                <w:rFonts w:ascii="Arial" w:hAnsi="Arial" w:cs="Arial"/>
                <w:b/>
                <w:sz w:val="20"/>
                <w:szCs w:val="20"/>
                <w:lang w:val="en-US"/>
              </w:rPr>
              <w:t>LEARNER EXPECTATIONS</w:t>
            </w:r>
          </w:p>
          <w:p w14:paraId="40A0E66D" w14:textId="77777777" w:rsidR="00AE1AE9" w:rsidRPr="00AA69F1" w:rsidRDefault="00AE1AE9" w:rsidP="001D2638">
            <w:pPr>
              <w:rPr>
                <w:rFonts w:ascii="Arial" w:hAnsi="Arial" w:cs="Arial"/>
                <w:b/>
                <w:sz w:val="20"/>
                <w:szCs w:val="20"/>
                <w:lang w:val="en-US"/>
              </w:rPr>
            </w:pPr>
            <w:r w:rsidRPr="00AA69F1">
              <w:rPr>
                <w:rFonts w:ascii="Arial" w:hAnsi="Arial" w:cs="Arial"/>
                <w:b/>
                <w:sz w:val="20"/>
                <w:szCs w:val="20"/>
                <w:lang w:val="en-US"/>
              </w:rPr>
              <w:t>Speech</w:t>
            </w:r>
          </w:p>
          <w:p w14:paraId="34D86E47" w14:textId="7D4FDAD8" w:rsidR="001D2638" w:rsidRPr="00AE1AE9" w:rsidRDefault="00AE1AE9" w:rsidP="001D2638">
            <w:pPr>
              <w:rPr>
                <w:rFonts w:ascii="Arial" w:hAnsi="Arial" w:cs="Arial"/>
                <w:sz w:val="20"/>
                <w:szCs w:val="20"/>
                <w:lang w:val="en-US"/>
              </w:rPr>
            </w:pPr>
            <w:r w:rsidRPr="00AE1AE9">
              <w:rPr>
                <w:rFonts w:ascii="Arial" w:hAnsi="Arial" w:cs="Arial"/>
                <w:sz w:val="20"/>
                <w:szCs w:val="20"/>
                <w:lang w:val="en-US"/>
              </w:rPr>
              <w:t xml:space="preserve">Speech is the exploration of talking and speaking to meet the demands of verbal communication. It examines interpretation, the mechanisms of control of vocal delivery, and acknowledges the importance of listening critically. The focus of speech instruction in junior high is on the </w:t>
            </w:r>
            <w:r w:rsidRPr="007B5BF1">
              <w:rPr>
                <w:rFonts w:ascii="Arial" w:hAnsi="Arial" w:cs="Arial"/>
                <w:sz w:val="20"/>
                <w:szCs w:val="20"/>
                <w:lang w:val="en-US"/>
              </w:rPr>
              <w:t>effective communication of ideas</w:t>
            </w:r>
            <w:r w:rsidRPr="00AE1AE9">
              <w:rPr>
                <w:rFonts w:ascii="Arial" w:hAnsi="Arial" w:cs="Arial"/>
                <w:sz w:val="20"/>
                <w:szCs w:val="20"/>
                <w:lang w:val="en-US"/>
              </w:rPr>
              <w:t>, rather than on the technical aspects of speech.</w:t>
            </w:r>
            <w:r w:rsidR="00A73E82">
              <w:rPr>
                <w:rFonts w:ascii="Arial" w:hAnsi="Arial" w:cs="Arial"/>
                <w:sz w:val="20"/>
                <w:szCs w:val="20"/>
                <w:lang w:val="en-US"/>
              </w:rPr>
              <w:t xml:space="preserve"> </w:t>
            </w:r>
          </w:p>
          <w:p w14:paraId="31957E66" w14:textId="77777777" w:rsidR="00B76650" w:rsidRPr="00AE1AE9" w:rsidRDefault="00B76650" w:rsidP="001D2638">
            <w:pPr>
              <w:spacing w:before="200" w:after="60"/>
              <w:rPr>
                <w:rFonts w:ascii="Arial" w:hAnsi="Arial" w:cs="Arial"/>
                <w:b/>
                <w:color w:val="0070C0"/>
                <w:sz w:val="24"/>
              </w:rPr>
            </w:pPr>
            <w:r w:rsidRPr="00AE1AE9">
              <w:rPr>
                <w:rFonts w:ascii="Arial" w:hAnsi="Arial" w:cs="Arial"/>
                <w:b/>
                <w:color w:val="0070C0"/>
                <w:sz w:val="24"/>
              </w:rPr>
              <w:t>Resource</w:t>
            </w:r>
            <w:r w:rsidRPr="00AE1AE9">
              <w:rPr>
                <w:rStyle w:val="EndnoteReference"/>
                <w:rFonts w:ascii="Arial" w:hAnsi="Arial" w:cs="Arial"/>
                <w:b/>
                <w:color w:val="0070C0"/>
              </w:rPr>
              <w:endnoteReference w:id="1"/>
            </w:r>
          </w:p>
          <w:p w14:paraId="40B51662" w14:textId="159AF22B" w:rsidR="00623BE9" w:rsidRPr="00623BE9" w:rsidRDefault="00623BE9" w:rsidP="00623BE9">
            <w:pPr>
              <w:pStyle w:val="Title2"/>
              <w:spacing w:after="0"/>
              <w:ind w:left="720" w:hanging="720"/>
              <w:rPr>
                <w:rFonts w:cs="Arial"/>
                <w:b w:val="0"/>
                <w:sz w:val="20"/>
                <w:szCs w:val="20"/>
              </w:rPr>
            </w:pPr>
            <w:r w:rsidRPr="00623BE9">
              <w:rPr>
                <w:rFonts w:cs="Arial"/>
                <w:b w:val="0"/>
                <w:sz w:val="20"/>
                <w:szCs w:val="20"/>
              </w:rPr>
              <w:t>Mishenene</w:t>
            </w:r>
            <w:r w:rsidR="00383578">
              <w:rPr>
                <w:rFonts w:cs="Arial"/>
                <w:b w:val="0"/>
                <w:sz w:val="20"/>
                <w:szCs w:val="20"/>
              </w:rPr>
              <w:t>, R and P. Toulouse (Eds).</w:t>
            </w:r>
            <w:r w:rsidRPr="00623BE9">
              <w:rPr>
                <w:rFonts w:cs="Arial"/>
                <w:i/>
                <w:sz w:val="20"/>
                <w:szCs w:val="20"/>
              </w:rPr>
              <w:t xml:space="preserve"> </w:t>
            </w:r>
            <w:r w:rsidRPr="00383578">
              <w:rPr>
                <w:rFonts w:cs="Arial"/>
                <w:b w:val="0"/>
                <w:i/>
                <w:sz w:val="20"/>
                <w:szCs w:val="20"/>
              </w:rPr>
              <w:t>“</w:t>
            </w:r>
            <w:r w:rsidRPr="00383578">
              <w:rPr>
                <w:rFonts w:cs="Arial"/>
                <w:b w:val="0"/>
                <w:sz w:val="20"/>
                <w:szCs w:val="20"/>
              </w:rPr>
              <w:t>Dibenimiisowin”</w:t>
            </w:r>
            <w:r w:rsidR="00383578">
              <w:rPr>
                <w:rFonts w:cs="Arial"/>
                <w:b w:val="0"/>
                <w:sz w:val="20"/>
                <w:szCs w:val="20"/>
              </w:rPr>
              <w:t xml:space="preserve"> (pp. 101-107) and</w:t>
            </w:r>
            <w:r w:rsidRPr="00623BE9">
              <w:rPr>
                <w:rFonts w:cs="Arial"/>
                <w:b w:val="0"/>
                <w:sz w:val="20"/>
                <w:szCs w:val="20"/>
              </w:rPr>
              <w:t xml:space="preserve"> </w:t>
            </w:r>
            <w:r w:rsidRPr="00383578">
              <w:rPr>
                <w:rFonts w:cs="Arial"/>
                <w:b w:val="0"/>
                <w:sz w:val="20"/>
                <w:szCs w:val="20"/>
              </w:rPr>
              <w:t>“Truth and Reconciliation”</w:t>
            </w:r>
            <w:r w:rsidRPr="00623BE9">
              <w:rPr>
                <w:rFonts w:cs="Arial"/>
                <w:b w:val="0"/>
                <w:sz w:val="20"/>
                <w:szCs w:val="20"/>
              </w:rPr>
              <w:t xml:space="preserve"> </w:t>
            </w:r>
            <w:r w:rsidR="00383578">
              <w:rPr>
                <w:rFonts w:cs="Arial"/>
                <w:b w:val="0"/>
                <w:sz w:val="20"/>
                <w:szCs w:val="20"/>
              </w:rPr>
              <w:t xml:space="preserve">(pp. 108-111) in </w:t>
            </w:r>
            <w:r w:rsidR="00DA6BAA">
              <w:rPr>
                <w:rFonts w:cs="Arial"/>
                <w:b w:val="0"/>
                <w:i/>
                <w:sz w:val="20"/>
                <w:szCs w:val="20"/>
              </w:rPr>
              <w:t>Strength and S</w:t>
            </w:r>
            <w:r w:rsidRPr="00623BE9">
              <w:rPr>
                <w:rFonts w:cs="Arial"/>
                <w:b w:val="0"/>
                <w:i/>
                <w:sz w:val="20"/>
                <w:szCs w:val="20"/>
              </w:rPr>
              <w:t>truggle: Perspectives from First Nations, Inuit and Métis.</w:t>
            </w:r>
            <w:r w:rsidRPr="00623BE9">
              <w:rPr>
                <w:rFonts w:cs="Arial"/>
                <w:i/>
                <w:sz w:val="20"/>
                <w:szCs w:val="20"/>
              </w:rPr>
              <w:t xml:space="preserve"> </w:t>
            </w:r>
            <w:r w:rsidRPr="00623BE9">
              <w:rPr>
                <w:rFonts w:cs="Arial"/>
                <w:b w:val="0"/>
                <w:sz w:val="20"/>
                <w:szCs w:val="20"/>
              </w:rPr>
              <w:t>McGraw-Hill Ryerson</w:t>
            </w:r>
            <w:r w:rsidR="00383578">
              <w:rPr>
                <w:rFonts w:cs="Arial"/>
                <w:b w:val="0"/>
                <w:sz w:val="20"/>
                <w:szCs w:val="20"/>
              </w:rPr>
              <w:t>, 2011</w:t>
            </w:r>
            <w:r w:rsidRPr="00623BE9">
              <w:rPr>
                <w:rFonts w:cs="Arial"/>
                <w:b w:val="0"/>
                <w:sz w:val="20"/>
                <w:szCs w:val="20"/>
              </w:rPr>
              <w:t xml:space="preserve">. </w:t>
            </w:r>
            <w:r w:rsidR="00383578">
              <w:rPr>
                <w:rFonts w:cs="Arial"/>
                <w:b w:val="0"/>
                <w:sz w:val="20"/>
                <w:szCs w:val="20"/>
              </w:rPr>
              <w:t xml:space="preserve">            </w:t>
            </w:r>
            <w:r w:rsidR="00383578" w:rsidRPr="00383578">
              <w:rPr>
                <w:rFonts w:cs="Arial"/>
                <w:sz w:val="20"/>
                <w:szCs w:val="20"/>
              </w:rPr>
              <w:t>ISBN-13:</w:t>
            </w:r>
            <w:r w:rsidR="00383578">
              <w:rPr>
                <w:rFonts w:cs="Arial"/>
                <w:b w:val="0"/>
                <w:sz w:val="20"/>
                <w:szCs w:val="20"/>
              </w:rPr>
              <w:t xml:space="preserve"> 978-0-07-106703-4 </w:t>
            </w:r>
            <w:r w:rsidR="00383578" w:rsidRPr="00383578">
              <w:rPr>
                <w:rFonts w:cs="Arial"/>
                <w:sz w:val="20"/>
                <w:szCs w:val="20"/>
              </w:rPr>
              <w:t>ISBN-</w:t>
            </w:r>
            <w:r w:rsidRPr="00383578">
              <w:rPr>
                <w:rFonts w:cs="Arial"/>
                <w:sz w:val="20"/>
                <w:szCs w:val="20"/>
              </w:rPr>
              <w:t xml:space="preserve">10: </w:t>
            </w:r>
            <w:r w:rsidRPr="00623BE9">
              <w:rPr>
                <w:rFonts w:cs="Arial"/>
                <w:b w:val="0"/>
                <w:sz w:val="20"/>
                <w:szCs w:val="20"/>
              </w:rPr>
              <w:t>0-07-106703-5</w:t>
            </w:r>
          </w:p>
          <w:p w14:paraId="59FBDB7A" w14:textId="46757A76" w:rsidR="00F12D3B" w:rsidRPr="00623BE9" w:rsidRDefault="00B76650" w:rsidP="0061789A">
            <w:pPr>
              <w:spacing w:after="60"/>
              <w:ind w:left="720"/>
              <w:rPr>
                <w:rFonts w:ascii="Arial" w:hAnsi="Arial" w:cs="Arial"/>
                <w:sz w:val="20"/>
                <w:szCs w:val="20"/>
              </w:rPr>
            </w:pPr>
            <w:r w:rsidRPr="00623BE9">
              <w:rPr>
                <w:rFonts w:ascii="Arial" w:hAnsi="Arial" w:cs="Arial"/>
                <w:b/>
                <w:sz w:val="20"/>
                <w:szCs w:val="20"/>
              </w:rPr>
              <w:t>Summary:</w:t>
            </w:r>
            <w:r w:rsidR="00794611" w:rsidRPr="00623BE9">
              <w:rPr>
                <w:rFonts w:ascii="Arial" w:hAnsi="Arial" w:cs="Arial"/>
                <w:b/>
                <w:sz w:val="20"/>
                <w:szCs w:val="20"/>
              </w:rPr>
              <w:t xml:space="preserve"> </w:t>
            </w:r>
            <w:r w:rsidR="00623BE9" w:rsidRPr="00623BE9">
              <w:rPr>
                <w:rFonts w:ascii="Arial" w:hAnsi="Arial" w:cs="Arial"/>
                <w:sz w:val="20"/>
                <w:szCs w:val="20"/>
                <w:lang w:val="en-US"/>
              </w:rPr>
              <w:t>This contemporary anthology includes an arrangement of short stories, poetry, art, articles, essays</w:t>
            </w:r>
            <w:r w:rsidR="00383578">
              <w:rPr>
                <w:rFonts w:ascii="Arial" w:hAnsi="Arial" w:cs="Arial"/>
                <w:sz w:val="20"/>
                <w:szCs w:val="20"/>
                <w:lang w:val="en-US"/>
              </w:rPr>
              <w:t>,</w:t>
            </w:r>
            <w:r w:rsidR="00623BE9" w:rsidRPr="00623BE9">
              <w:rPr>
                <w:rFonts w:ascii="Arial" w:hAnsi="Arial" w:cs="Arial"/>
                <w:b/>
                <w:sz w:val="20"/>
                <w:szCs w:val="20"/>
                <w:lang w:val="en-US"/>
              </w:rPr>
              <w:t xml:space="preserve"> </w:t>
            </w:r>
            <w:r w:rsidR="00623BE9" w:rsidRPr="00623BE9">
              <w:rPr>
                <w:rFonts w:ascii="Arial" w:hAnsi="Arial" w:cs="Arial"/>
                <w:sz w:val="20"/>
                <w:szCs w:val="20"/>
                <w:lang w:val="en-US"/>
              </w:rPr>
              <w:t xml:space="preserve">and speeches celebrating First Nations, </w:t>
            </w:r>
            <w:r w:rsidR="000F7232" w:rsidRPr="00623BE9">
              <w:rPr>
                <w:rFonts w:ascii="Arial" w:hAnsi="Arial" w:cs="Arial"/>
                <w:sz w:val="20"/>
                <w:szCs w:val="20"/>
                <w:lang w:val="en-US"/>
              </w:rPr>
              <w:t>Mé</w:t>
            </w:r>
            <w:r w:rsidR="000F7232">
              <w:rPr>
                <w:rFonts w:ascii="Arial" w:hAnsi="Arial" w:cs="Arial"/>
                <w:sz w:val="20"/>
                <w:szCs w:val="20"/>
                <w:lang w:val="en-US"/>
              </w:rPr>
              <w:t>t</w:t>
            </w:r>
            <w:r w:rsidR="000F7232" w:rsidRPr="00623BE9">
              <w:rPr>
                <w:rFonts w:ascii="Arial" w:hAnsi="Arial" w:cs="Arial"/>
                <w:sz w:val="20"/>
                <w:szCs w:val="20"/>
                <w:lang w:val="en-US"/>
              </w:rPr>
              <w:t>is</w:t>
            </w:r>
            <w:r w:rsidR="00383578">
              <w:rPr>
                <w:rFonts w:ascii="Arial" w:hAnsi="Arial" w:cs="Arial"/>
                <w:sz w:val="20"/>
                <w:szCs w:val="20"/>
                <w:lang w:val="en-US"/>
              </w:rPr>
              <w:t>,</w:t>
            </w:r>
            <w:r w:rsidR="00623BE9" w:rsidRPr="00623BE9">
              <w:rPr>
                <w:rFonts w:ascii="Arial" w:hAnsi="Arial" w:cs="Arial"/>
                <w:sz w:val="20"/>
                <w:szCs w:val="20"/>
                <w:lang w:val="en-US"/>
              </w:rPr>
              <w:t xml:space="preserve"> and Inuit perspectives</w:t>
            </w:r>
            <w:r w:rsidR="000F7232">
              <w:rPr>
                <w:rFonts w:ascii="Arial" w:hAnsi="Arial" w:cs="Arial"/>
                <w:sz w:val="20"/>
                <w:szCs w:val="20"/>
                <w:lang w:val="en-US"/>
              </w:rPr>
              <w:t xml:space="preserve"> on diverse topics</w:t>
            </w:r>
            <w:r w:rsidR="00327016" w:rsidRPr="00623BE9">
              <w:rPr>
                <w:rFonts w:ascii="Arial" w:hAnsi="Arial" w:cs="Arial"/>
                <w:sz w:val="20"/>
                <w:szCs w:val="20"/>
              </w:rPr>
              <w:t>.</w:t>
            </w:r>
            <w:r w:rsidR="001E4BDB" w:rsidRPr="00623BE9">
              <w:rPr>
                <w:rFonts w:ascii="Arial" w:hAnsi="Arial" w:cs="Arial"/>
                <w:sz w:val="20"/>
                <w:szCs w:val="20"/>
              </w:rPr>
              <w:t xml:space="preserve"> </w:t>
            </w:r>
          </w:p>
          <w:p w14:paraId="5C6DBABB" w14:textId="77777777" w:rsidR="000F7232" w:rsidRDefault="000F7232" w:rsidP="000F7232">
            <w:pPr>
              <w:spacing w:before="200" w:after="60"/>
              <w:rPr>
                <w:rFonts w:ascii="Arial" w:hAnsi="Arial" w:cs="Arial"/>
                <w:b/>
                <w:color w:val="0070C0"/>
                <w:sz w:val="24"/>
              </w:rPr>
            </w:pPr>
            <w:r>
              <w:rPr>
                <w:rFonts w:ascii="Arial" w:hAnsi="Arial" w:cs="Arial"/>
                <w:b/>
                <w:color w:val="0070C0"/>
                <w:sz w:val="24"/>
              </w:rPr>
              <w:t>Purpose</w:t>
            </w:r>
          </w:p>
          <w:p w14:paraId="11B3A8E5" w14:textId="562EDAD7" w:rsidR="00623BE9" w:rsidRPr="000F7232" w:rsidRDefault="000F7232" w:rsidP="000A4947">
            <w:pPr>
              <w:rPr>
                <w:rFonts w:ascii="Arial" w:hAnsi="Arial" w:cs="Arial"/>
                <w:b/>
                <w:color w:val="0070C0"/>
                <w:sz w:val="24"/>
              </w:rPr>
            </w:pPr>
            <w:r>
              <w:rPr>
                <w:rFonts w:ascii="Arial" w:hAnsi="Arial" w:cs="Arial"/>
                <w:sz w:val="20"/>
                <w:lang w:val="en-US"/>
              </w:rPr>
              <w:t xml:space="preserve">In honour of the oral tradition that is foundational to First Nations, </w:t>
            </w:r>
            <w:r w:rsidR="00DA6BAA">
              <w:rPr>
                <w:rFonts w:ascii="Arial" w:hAnsi="Arial" w:cs="Arial"/>
                <w:sz w:val="20"/>
                <w:lang w:val="en-US"/>
              </w:rPr>
              <w:t>Métis</w:t>
            </w:r>
            <w:r w:rsidR="00383578">
              <w:rPr>
                <w:rFonts w:ascii="Arial" w:hAnsi="Arial" w:cs="Arial"/>
                <w:sz w:val="20"/>
                <w:lang w:val="en-US"/>
              </w:rPr>
              <w:t>,</w:t>
            </w:r>
            <w:r>
              <w:rPr>
                <w:rFonts w:ascii="Arial" w:hAnsi="Arial" w:cs="Arial"/>
                <w:sz w:val="20"/>
                <w:lang w:val="en-US"/>
              </w:rPr>
              <w:t xml:space="preserve"> and Inuit cultures, </w:t>
            </w:r>
            <w:r w:rsidR="00623BE9" w:rsidRPr="00623BE9">
              <w:rPr>
                <w:rFonts w:ascii="Arial" w:hAnsi="Arial" w:cs="Arial"/>
                <w:sz w:val="20"/>
                <w:lang w:val="en-US"/>
              </w:rPr>
              <w:t>this lesson</w:t>
            </w:r>
            <w:r>
              <w:rPr>
                <w:rFonts w:ascii="Arial" w:hAnsi="Arial" w:cs="Arial"/>
                <w:sz w:val="20"/>
                <w:lang w:val="en-US"/>
              </w:rPr>
              <w:t xml:space="preserve"> provides</w:t>
            </w:r>
            <w:r w:rsidR="00623BE9" w:rsidRPr="00623BE9">
              <w:rPr>
                <w:rFonts w:ascii="Arial" w:hAnsi="Arial" w:cs="Arial"/>
                <w:sz w:val="20"/>
                <w:lang w:val="en-US"/>
              </w:rPr>
              <w:t xml:space="preserve"> students </w:t>
            </w:r>
            <w:r>
              <w:rPr>
                <w:rFonts w:ascii="Arial" w:hAnsi="Arial" w:cs="Arial"/>
                <w:sz w:val="20"/>
                <w:lang w:val="en-US"/>
              </w:rPr>
              <w:t>with an opportunity to listen to and analyze</w:t>
            </w:r>
            <w:r w:rsidR="00623BE9" w:rsidRPr="00623BE9">
              <w:rPr>
                <w:rFonts w:ascii="Arial" w:hAnsi="Arial" w:cs="Arial"/>
                <w:sz w:val="20"/>
                <w:lang w:val="en-US"/>
              </w:rPr>
              <w:t xml:space="preserve"> oral speeches</w:t>
            </w:r>
            <w:r>
              <w:rPr>
                <w:rFonts w:ascii="Arial" w:hAnsi="Arial" w:cs="Arial"/>
                <w:sz w:val="20"/>
                <w:lang w:val="en-US"/>
              </w:rPr>
              <w:t xml:space="preserve"> made by significant figures. Students </w:t>
            </w:r>
            <w:r w:rsidR="00623BE9" w:rsidRPr="00623BE9">
              <w:rPr>
                <w:rFonts w:ascii="Arial" w:hAnsi="Arial" w:cs="Arial"/>
                <w:sz w:val="20"/>
                <w:lang w:val="en-US"/>
              </w:rPr>
              <w:t>explore First Nations, Métis</w:t>
            </w:r>
            <w:r w:rsidR="00383578">
              <w:rPr>
                <w:rFonts w:ascii="Arial" w:hAnsi="Arial" w:cs="Arial"/>
                <w:sz w:val="20"/>
                <w:lang w:val="en-US"/>
              </w:rPr>
              <w:t>,</w:t>
            </w:r>
            <w:r w:rsidR="00623BE9" w:rsidRPr="00623BE9">
              <w:rPr>
                <w:rFonts w:ascii="Arial" w:hAnsi="Arial" w:cs="Arial"/>
                <w:sz w:val="20"/>
                <w:lang w:val="en-US"/>
              </w:rPr>
              <w:t xml:space="preserve"> and Inu</w:t>
            </w:r>
            <w:r>
              <w:rPr>
                <w:rFonts w:ascii="Arial" w:hAnsi="Arial" w:cs="Arial"/>
                <w:sz w:val="20"/>
                <w:lang w:val="en-US"/>
              </w:rPr>
              <w:t xml:space="preserve">it perspectives on topics and gain </w:t>
            </w:r>
            <w:r w:rsidR="00623BE9" w:rsidRPr="00623BE9">
              <w:rPr>
                <w:rFonts w:ascii="Arial" w:hAnsi="Arial" w:cs="Arial"/>
                <w:sz w:val="20"/>
                <w:lang w:val="en-US"/>
              </w:rPr>
              <w:t>insight into mak</w:t>
            </w:r>
            <w:r w:rsidR="00476C5A">
              <w:rPr>
                <w:rFonts w:ascii="Arial" w:hAnsi="Arial" w:cs="Arial"/>
                <w:sz w:val="20"/>
                <w:lang w:val="en-US"/>
              </w:rPr>
              <w:t>ing</w:t>
            </w:r>
            <w:r w:rsidR="00623BE9" w:rsidRPr="00623BE9">
              <w:rPr>
                <w:rFonts w:ascii="Arial" w:hAnsi="Arial" w:cs="Arial"/>
                <w:sz w:val="20"/>
                <w:lang w:val="en-US"/>
              </w:rPr>
              <w:t xml:space="preserve"> and deliver</w:t>
            </w:r>
            <w:r w:rsidR="00476C5A">
              <w:rPr>
                <w:rFonts w:ascii="Arial" w:hAnsi="Arial" w:cs="Arial"/>
                <w:sz w:val="20"/>
                <w:lang w:val="en-US"/>
              </w:rPr>
              <w:t>ing</w:t>
            </w:r>
            <w:r w:rsidR="00623BE9" w:rsidRPr="00623BE9">
              <w:rPr>
                <w:rFonts w:ascii="Arial" w:hAnsi="Arial" w:cs="Arial"/>
                <w:sz w:val="20"/>
                <w:lang w:val="en-US"/>
              </w:rPr>
              <w:t xml:space="preserve"> an effective speech</w:t>
            </w:r>
            <w:r w:rsidR="00AA69F1">
              <w:rPr>
                <w:rFonts w:ascii="Arial" w:hAnsi="Arial" w:cs="Arial"/>
                <w:sz w:val="20"/>
                <w:lang w:val="en-US"/>
              </w:rPr>
              <w:t xml:space="preserve"> </w:t>
            </w:r>
            <w:r>
              <w:rPr>
                <w:rFonts w:ascii="Arial" w:hAnsi="Arial" w:cs="Arial"/>
                <w:sz w:val="20"/>
              </w:rPr>
              <w:t>or tell</w:t>
            </w:r>
            <w:r w:rsidR="00476C5A">
              <w:rPr>
                <w:rFonts w:ascii="Arial" w:hAnsi="Arial" w:cs="Arial"/>
                <w:sz w:val="20"/>
              </w:rPr>
              <w:t>ing</w:t>
            </w:r>
            <w:r>
              <w:rPr>
                <w:rFonts w:ascii="Arial" w:hAnsi="Arial" w:cs="Arial"/>
                <w:sz w:val="20"/>
              </w:rPr>
              <w:t xml:space="preserve"> a purposeful story.</w:t>
            </w:r>
          </w:p>
          <w:p w14:paraId="3E56202F" w14:textId="77777777" w:rsidR="0061789A" w:rsidRPr="009D74EC" w:rsidRDefault="0061789A" w:rsidP="00191CA1">
            <w:pPr>
              <w:pBdr>
                <w:bottom w:val="single" w:sz="6" w:space="1" w:color="auto"/>
              </w:pBdr>
              <w:rPr>
                <w:rFonts w:ascii="Arial" w:hAnsi="Arial" w:cs="Arial"/>
                <w:sz w:val="12"/>
                <w:szCs w:val="12"/>
              </w:rPr>
            </w:pPr>
          </w:p>
          <w:p w14:paraId="70A878FA" w14:textId="77777777" w:rsidR="00B76650" w:rsidRPr="00AE1AE9" w:rsidRDefault="00B76650" w:rsidP="00191CA1">
            <w:pPr>
              <w:spacing w:before="120" w:after="60"/>
              <w:rPr>
                <w:rFonts w:ascii="Arial" w:hAnsi="Arial" w:cs="Arial"/>
                <w:b/>
                <w:color w:val="0070C0"/>
                <w:sz w:val="24"/>
              </w:rPr>
            </w:pPr>
            <w:r w:rsidRPr="00AE1AE9">
              <w:rPr>
                <w:rFonts w:ascii="Arial" w:hAnsi="Arial" w:cs="Arial"/>
                <w:b/>
                <w:color w:val="0070C0"/>
                <w:sz w:val="24"/>
              </w:rPr>
              <w:t>Introduction</w:t>
            </w:r>
          </w:p>
          <w:p w14:paraId="0A36025D" w14:textId="78A17730" w:rsidR="00AB2ED6" w:rsidRDefault="00623BE9" w:rsidP="00383578">
            <w:pPr>
              <w:rPr>
                <w:rFonts w:ascii="Arial" w:hAnsi="Arial" w:cs="Arial"/>
                <w:sz w:val="20"/>
              </w:rPr>
            </w:pPr>
            <w:r w:rsidRPr="00B43AAC">
              <w:rPr>
                <w:rFonts w:ascii="Arial" w:hAnsi="Arial" w:cs="Arial"/>
                <w:sz w:val="20"/>
                <w:szCs w:val="20"/>
              </w:rPr>
              <w:t>As a group, brainstorm and record possible</w:t>
            </w:r>
            <w:r w:rsidR="000F7232">
              <w:rPr>
                <w:rFonts w:ascii="Arial" w:hAnsi="Arial" w:cs="Arial"/>
                <w:sz w:val="20"/>
                <w:szCs w:val="20"/>
              </w:rPr>
              <w:t xml:space="preserve"> uses and purposes for speeches or stories.</w:t>
            </w:r>
            <w:r w:rsidRPr="00B43AAC">
              <w:rPr>
                <w:rFonts w:ascii="Arial" w:hAnsi="Arial" w:cs="Arial"/>
                <w:sz w:val="20"/>
                <w:szCs w:val="20"/>
              </w:rPr>
              <w:t xml:space="preserve"> W</w:t>
            </w:r>
            <w:r w:rsidR="000F7232">
              <w:rPr>
                <w:rFonts w:ascii="Arial" w:hAnsi="Arial" w:cs="Arial"/>
                <w:sz w:val="20"/>
                <w:szCs w:val="20"/>
              </w:rPr>
              <w:t xml:space="preserve">hat makes a speech or </w:t>
            </w:r>
            <w:r w:rsidR="00383578">
              <w:rPr>
                <w:rFonts w:ascii="Arial" w:hAnsi="Arial" w:cs="Arial"/>
                <w:sz w:val="20"/>
                <w:szCs w:val="20"/>
              </w:rPr>
              <w:t xml:space="preserve">a </w:t>
            </w:r>
            <w:r w:rsidR="000F7232">
              <w:rPr>
                <w:rFonts w:ascii="Arial" w:hAnsi="Arial" w:cs="Arial"/>
                <w:sz w:val="20"/>
                <w:szCs w:val="20"/>
              </w:rPr>
              <w:t>story interesting or e</w:t>
            </w:r>
            <w:r w:rsidRPr="00B43AAC">
              <w:rPr>
                <w:rFonts w:ascii="Arial" w:hAnsi="Arial" w:cs="Arial"/>
                <w:sz w:val="20"/>
                <w:szCs w:val="20"/>
              </w:rPr>
              <w:t>ffective? Brainstorm a list of key points</w:t>
            </w:r>
            <w:r w:rsidR="000F7232">
              <w:rPr>
                <w:rFonts w:ascii="Arial" w:hAnsi="Arial" w:cs="Arial"/>
                <w:sz w:val="20"/>
              </w:rPr>
              <w:t>.</w:t>
            </w:r>
          </w:p>
          <w:p w14:paraId="13653BB9" w14:textId="77777777" w:rsidR="00383578" w:rsidRDefault="00383578" w:rsidP="00383578">
            <w:pPr>
              <w:rPr>
                <w:rFonts w:ascii="Arial" w:hAnsi="Arial" w:cs="Arial"/>
                <w:sz w:val="20"/>
              </w:rPr>
            </w:pPr>
          </w:p>
          <w:p w14:paraId="3EC23A81" w14:textId="0E2BFC69" w:rsidR="00623BE9" w:rsidRDefault="00623BE9" w:rsidP="00383578">
            <w:pPr>
              <w:rPr>
                <w:rFonts w:ascii="Arial" w:hAnsi="Arial" w:cs="Arial"/>
                <w:sz w:val="20"/>
                <w:szCs w:val="20"/>
              </w:rPr>
            </w:pPr>
            <w:r w:rsidRPr="00B43AAC">
              <w:rPr>
                <w:rFonts w:ascii="Arial" w:hAnsi="Arial" w:cs="Arial"/>
                <w:sz w:val="20"/>
                <w:szCs w:val="20"/>
              </w:rPr>
              <w:t>H</w:t>
            </w:r>
            <w:r w:rsidR="000F7232">
              <w:rPr>
                <w:rFonts w:ascii="Arial" w:hAnsi="Arial" w:cs="Arial"/>
                <w:sz w:val="20"/>
                <w:szCs w:val="20"/>
              </w:rPr>
              <w:t xml:space="preserve">ave </w:t>
            </w:r>
            <w:r w:rsidR="00CA74B2">
              <w:rPr>
                <w:rFonts w:ascii="Arial" w:hAnsi="Arial" w:cs="Arial"/>
                <w:sz w:val="20"/>
                <w:szCs w:val="20"/>
              </w:rPr>
              <w:t>students listen to a speech</w:t>
            </w:r>
            <w:r w:rsidR="000F7232">
              <w:rPr>
                <w:rFonts w:ascii="Arial" w:hAnsi="Arial" w:cs="Arial"/>
                <w:sz w:val="20"/>
                <w:szCs w:val="20"/>
              </w:rPr>
              <w:t xml:space="preserve"> from well-known and significant local or national figures, both historical and contemporary, such as b</w:t>
            </w:r>
            <w:r w:rsidR="00383578">
              <w:rPr>
                <w:rFonts w:ascii="Arial" w:hAnsi="Arial" w:cs="Arial"/>
                <w:sz w:val="20"/>
                <w:szCs w:val="20"/>
              </w:rPr>
              <w:t>ut not limited to</w:t>
            </w:r>
            <w:r w:rsidR="007269BF">
              <w:rPr>
                <w:rFonts w:ascii="Arial" w:hAnsi="Arial" w:cs="Arial"/>
                <w:sz w:val="20"/>
                <w:szCs w:val="20"/>
              </w:rPr>
              <w:t xml:space="preserve"> local Elders</w:t>
            </w:r>
            <w:r w:rsidR="00383578">
              <w:rPr>
                <w:rFonts w:ascii="Arial" w:hAnsi="Arial" w:cs="Arial"/>
                <w:sz w:val="20"/>
                <w:szCs w:val="20"/>
              </w:rPr>
              <w:t>,</w:t>
            </w:r>
            <w:r w:rsidR="000F7232">
              <w:rPr>
                <w:rFonts w:ascii="Arial" w:hAnsi="Arial" w:cs="Arial"/>
                <w:sz w:val="20"/>
                <w:szCs w:val="20"/>
              </w:rPr>
              <w:t xml:space="preserve"> storytellers</w:t>
            </w:r>
            <w:r w:rsidR="00383578">
              <w:rPr>
                <w:rFonts w:ascii="Arial" w:hAnsi="Arial" w:cs="Arial"/>
                <w:sz w:val="20"/>
                <w:szCs w:val="20"/>
              </w:rPr>
              <w:t>,</w:t>
            </w:r>
            <w:r w:rsidR="000F7232">
              <w:rPr>
                <w:rFonts w:ascii="Arial" w:hAnsi="Arial" w:cs="Arial"/>
                <w:sz w:val="20"/>
                <w:szCs w:val="20"/>
              </w:rPr>
              <w:t xml:space="preserve"> </w:t>
            </w:r>
            <w:r w:rsidR="008F134F" w:rsidRPr="00B43AAC">
              <w:rPr>
                <w:rFonts w:ascii="Arial" w:hAnsi="Arial" w:cs="Arial"/>
                <w:sz w:val="20"/>
                <w:szCs w:val="20"/>
              </w:rPr>
              <w:t>Justice Murray Sinclair</w:t>
            </w:r>
            <w:r w:rsidR="00383578">
              <w:rPr>
                <w:rFonts w:ascii="Arial" w:hAnsi="Arial" w:cs="Arial"/>
                <w:sz w:val="20"/>
                <w:szCs w:val="20"/>
              </w:rPr>
              <w:t>,</w:t>
            </w:r>
            <w:r w:rsidR="008F134F">
              <w:rPr>
                <w:rFonts w:ascii="Arial" w:hAnsi="Arial" w:cs="Arial"/>
                <w:sz w:val="20"/>
                <w:szCs w:val="20"/>
              </w:rPr>
              <w:t xml:space="preserve"> </w:t>
            </w:r>
            <w:r w:rsidRPr="00B43AAC">
              <w:rPr>
                <w:rFonts w:ascii="Arial" w:hAnsi="Arial" w:cs="Arial"/>
                <w:sz w:val="20"/>
                <w:szCs w:val="20"/>
              </w:rPr>
              <w:t>George</w:t>
            </w:r>
            <w:r w:rsidR="00080D60">
              <w:rPr>
                <w:rFonts w:ascii="Arial" w:hAnsi="Arial" w:cs="Arial"/>
                <w:sz w:val="20"/>
                <w:szCs w:val="20"/>
              </w:rPr>
              <w:t>s</w:t>
            </w:r>
            <w:r w:rsidRPr="00B43AAC">
              <w:rPr>
                <w:rFonts w:ascii="Arial" w:hAnsi="Arial" w:cs="Arial"/>
                <w:sz w:val="20"/>
                <w:szCs w:val="20"/>
              </w:rPr>
              <w:t xml:space="preserve"> </w:t>
            </w:r>
            <w:r w:rsidR="000F7232">
              <w:rPr>
                <w:rFonts w:ascii="Arial" w:hAnsi="Arial" w:cs="Arial"/>
                <w:sz w:val="20"/>
                <w:szCs w:val="20"/>
              </w:rPr>
              <w:t>Erasmus</w:t>
            </w:r>
            <w:r w:rsidR="00383578">
              <w:rPr>
                <w:rFonts w:ascii="Arial" w:hAnsi="Arial" w:cs="Arial"/>
                <w:sz w:val="20"/>
                <w:szCs w:val="20"/>
              </w:rPr>
              <w:t>,</w:t>
            </w:r>
            <w:r w:rsidR="000F7232">
              <w:rPr>
                <w:rFonts w:ascii="Arial" w:hAnsi="Arial" w:cs="Arial"/>
                <w:sz w:val="20"/>
                <w:szCs w:val="20"/>
              </w:rPr>
              <w:t xml:space="preserve"> </w:t>
            </w:r>
            <w:r w:rsidR="008F134F">
              <w:rPr>
                <w:rFonts w:ascii="Arial" w:hAnsi="Arial" w:cs="Arial"/>
                <w:sz w:val="20"/>
                <w:szCs w:val="20"/>
              </w:rPr>
              <w:t>Mary Simon</w:t>
            </w:r>
            <w:r w:rsidR="00383578">
              <w:rPr>
                <w:rFonts w:ascii="Arial" w:hAnsi="Arial" w:cs="Arial"/>
                <w:sz w:val="20"/>
                <w:szCs w:val="20"/>
              </w:rPr>
              <w:t>,</w:t>
            </w:r>
            <w:r w:rsidR="008F134F" w:rsidRPr="00B43AAC">
              <w:rPr>
                <w:rFonts w:ascii="Arial" w:hAnsi="Arial" w:cs="Arial"/>
                <w:sz w:val="20"/>
                <w:szCs w:val="20"/>
              </w:rPr>
              <w:t xml:space="preserve"> </w:t>
            </w:r>
            <w:r w:rsidR="008F134F">
              <w:rPr>
                <w:rFonts w:ascii="Arial" w:hAnsi="Arial" w:cs="Arial"/>
                <w:sz w:val="20"/>
                <w:szCs w:val="20"/>
              </w:rPr>
              <w:t>Ovide Mercredi</w:t>
            </w:r>
            <w:r w:rsidR="00383578">
              <w:rPr>
                <w:rFonts w:ascii="Arial" w:hAnsi="Arial" w:cs="Arial"/>
                <w:sz w:val="20"/>
                <w:szCs w:val="20"/>
              </w:rPr>
              <w:t>,</w:t>
            </w:r>
            <w:r w:rsidR="008F134F">
              <w:rPr>
                <w:rFonts w:ascii="Arial" w:hAnsi="Arial" w:cs="Arial"/>
                <w:sz w:val="20"/>
                <w:szCs w:val="20"/>
              </w:rPr>
              <w:t xml:space="preserve"> </w:t>
            </w:r>
            <w:r w:rsidRPr="00B43AAC">
              <w:rPr>
                <w:rFonts w:ascii="Arial" w:hAnsi="Arial" w:cs="Arial"/>
                <w:sz w:val="20"/>
                <w:szCs w:val="20"/>
              </w:rPr>
              <w:t>Pam Palmater</w:t>
            </w:r>
            <w:r w:rsidR="00383578">
              <w:rPr>
                <w:rFonts w:ascii="Arial" w:hAnsi="Arial" w:cs="Arial"/>
                <w:sz w:val="20"/>
                <w:szCs w:val="20"/>
              </w:rPr>
              <w:t>,</w:t>
            </w:r>
            <w:r w:rsidR="008F134F">
              <w:rPr>
                <w:rFonts w:ascii="Arial" w:hAnsi="Arial" w:cs="Arial"/>
                <w:sz w:val="20"/>
                <w:szCs w:val="20"/>
              </w:rPr>
              <w:t xml:space="preserve"> </w:t>
            </w:r>
            <w:r w:rsidR="00080D60">
              <w:rPr>
                <w:rFonts w:ascii="Arial" w:hAnsi="Arial" w:cs="Arial"/>
                <w:sz w:val="20"/>
                <w:szCs w:val="20"/>
                <w:lang w:val="en-US"/>
              </w:rPr>
              <w:t>Sheila Watt-</w:t>
            </w:r>
            <w:r w:rsidR="008F134F" w:rsidRPr="007269BF">
              <w:rPr>
                <w:rFonts w:ascii="Arial" w:hAnsi="Arial" w:cs="Arial"/>
                <w:sz w:val="20"/>
                <w:szCs w:val="20"/>
                <w:lang w:val="en-US"/>
              </w:rPr>
              <w:t>Cloutier</w:t>
            </w:r>
            <w:r w:rsidR="00383578">
              <w:rPr>
                <w:rFonts w:ascii="Arial" w:hAnsi="Arial" w:cs="Arial"/>
                <w:sz w:val="20"/>
                <w:szCs w:val="20"/>
                <w:lang w:val="en-US"/>
              </w:rPr>
              <w:t>,</w:t>
            </w:r>
            <w:r w:rsidR="00E81E1C">
              <w:rPr>
                <w:rFonts w:ascii="Arial" w:hAnsi="Arial" w:cs="Arial"/>
                <w:sz w:val="20"/>
                <w:szCs w:val="20"/>
                <w:lang w:val="en-US"/>
              </w:rPr>
              <w:t xml:space="preserve"> Cindy Blackstock</w:t>
            </w:r>
            <w:r w:rsidR="00383578">
              <w:rPr>
                <w:rFonts w:ascii="Arial" w:hAnsi="Arial" w:cs="Arial"/>
                <w:sz w:val="20"/>
                <w:szCs w:val="20"/>
                <w:lang w:val="en-US"/>
              </w:rPr>
              <w:t>,</w:t>
            </w:r>
            <w:r w:rsidR="00E81E1C">
              <w:rPr>
                <w:rFonts w:ascii="Arial" w:hAnsi="Arial" w:cs="Arial"/>
                <w:sz w:val="20"/>
                <w:szCs w:val="20"/>
                <w:lang w:val="en-US"/>
              </w:rPr>
              <w:t xml:space="preserve"> and Wilton Littlechild.</w:t>
            </w:r>
            <w:r w:rsidRPr="00B43AAC">
              <w:rPr>
                <w:rFonts w:ascii="Arial" w:hAnsi="Arial" w:cs="Arial"/>
                <w:sz w:val="20"/>
                <w:szCs w:val="20"/>
              </w:rPr>
              <w:t xml:space="preserve"> (</w:t>
            </w:r>
            <w:r w:rsidR="0061789A">
              <w:rPr>
                <w:rFonts w:ascii="Arial" w:hAnsi="Arial" w:cs="Arial"/>
                <w:sz w:val="20"/>
                <w:szCs w:val="20"/>
              </w:rPr>
              <w:t>L</w:t>
            </w:r>
            <w:r w:rsidRPr="00B43AAC">
              <w:rPr>
                <w:rFonts w:ascii="Arial" w:hAnsi="Arial" w:cs="Arial"/>
                <w:sz w:val="20"/>
                <w:szCs w:val="20"/>
              </w:rPr>
              <w:t xml:space="preserve">inks </w:t>
            </w:r>
            <w:r w:rsidR="00383578">
              <w:rPr>
                <w:rFonts w:ascii="Arial" w:hAnsi="Arial" w:cs="Arial"/>
                <w:sz w:val="20"/>
                <w:szCs w:val="20"/>
              </w:rPr>
              <w:t xml:space="preserve">are </w:t>
            </w:r>
            <w:r w:rsidR="000F7232">
              <w:rPr>
                <w:rFonts w:ascii="Arial" w:hAnsi="Arial" w:cs="Arial"/>
                <w:sz w:val="20"/>
                <w:szCs w:val="20"/>
              </w:rPr>
              <w:t xml:space="preserve">provided </w:t>
            </w:r>
            <w:r w:rsidR="00DE4609">
              <w:rPr>
                <w:rFonts w:ascii="Arial" w:hAnsi="Arial" w:cs="Arial"/>
                <w:sz w:val="20"/>
                <w:szCs w:val="20"/>
              </w:rPr>
              <w:t>in T</w:t>
            </w:r>
            <w:r w:rsidR="0061789A">
              <w:rPr>
                <w:rFonts w:ascii="Arial" w:hAnsi="Arial" w:cs="Arial"/>
                <w:sz w:val="20"/>
                <w:szCs w:val="20"/>
              </w:rPr>
              <w:t>eacher Background</w:t>
            </w:r>
            <w:r w:rsidR="00383578">
              <w:rPr>
                <w:rFonts w:ascii="Arial" w:hAnsi="Arial" w:cs="Arial"/>
                <w:sz w:val="20"/>
                <w:szCs w:val="20"/>
              </w:rPr>
              <w:t>.)</w:t>
            </w:r>
          </w:p>
          <w:p w14:paraId="487EFCF8" w14:textId="77777777" w:rsidR="00080D60" w:rsidRDefault="00080D60" w:rsidP="00383578">
            <w:pPr>
              <w:rPr>
                <w:rFonts w:ascii="Arial" w:hAnsi="Arial" w:cs="Arial"/>
                <w:sz w:val="20"/>
                <w:szCs w:val="20"/>
              </w:rPr>
            </w:pPr>
          </w:p>
          <w:p w14:paraId="39AC928C" w14:textId="42236529" w:rsidR="00623BE9" w:rsidRDefault="00623BE9" w:rsidP="00080D60">
            <w:pPr>
              <w:rPr>
                <w:rFonts w:ascii="Arial" w:hAnsi="Arial" w:cs="Arial"/>
                <w:sz w:val="20"/>
                <w:szCs w:val="20"/>
              </w:rPr>
            </w:pPr>
            <w:r w:rsidRPr="00B43AAC">
              <w:rPr>
                <w:rFonts w:ascii="Arial" w:hAnsi="Arial" w:cs="Arial"/>
                <w:sz w:val="20"/>
                <w:szCs w:val="20"/>
              </w:rPr>
              <w:t xml:space="preserve">Continue to </w:t>
            </w:r>
            <w:r w:rsidR="00F14DF7">
              <w:rPr>
                <w:rFonts w:ascii="Arial" w:hAnsi="Arial" w:cs="Arial"/>
                <w:sz w:val="20"/>
                <w:szCs w:val="20"/>
              </w:rPr>
              <w:t>record</w:t>
            </w:r>
            <w:r w:rsidR="00F14DF7" w:rsidRPr="00B43AAC">
              <w:rPr>
                <w:rFonts w:ascii="Arial" w:hAnsi="Arial" w:cs="Arial"/>
                <w:sz w:val="20"/>
                <w:szCs w:val="20"/>
              </w:rPr>
              <w:t xml:space="preserve"> </w:t>
            </w:r>
            <w:r w:rsidRPr="00B43AAC">
              <w:rPr>
                <w:rFonts w:ascii="Arial" w:hAnsi="Arial" w:cs="Arial"/>
                <w:sz w:val="20"/>
                <w:szCs w:val="20"/>
              </w:rPr>
              <w:t>key points that may have been initially missed</w:t>
            </w:r>
            <w:r>
              <w:rPr>
                <w:rFonts w:ascii="Arial" w:hAnsi="Arial" w:cs="Arial"/>
                <w:sz w:val="20"/>
                <w:szCs w:val="20"/>
              </w:rPr>
              <w:t>.</w:t>
            </w:r>
          </w:p>
          <w:p w14:paraId="62ECA1B8" w14:textId="77777777" w:rsidR="00080D60" w:rsidRPr="00623BE9" w:rsidRDefault="00080D60" w:rsidP="00080D60">
            <w:pPr>
              <w:rPr>
                <w:rFonts w:ascii="Arial" w:hAnsi="Arial" w:cs="Arial"/>
                <w:sz w:val="20"/>
              </w:rPr>
            </w:pPr>
          </w:p>
          <w:p w14:paraId="550560DB" w14:textId="77777777" w:rsidR="00B76650" w:rsidRPr="00AE1AE9" w:rsidRDefault="00B76650" w:rsidP="00080D60">
            <w:pPr>
              <w:keepNext/>
              <w:keepLines/>
              <w:spacing w:after="60"/>
              <w:rPr>
                <w:rFonts w:ascii="Arial" w:hAnsi="Arial" w:cs="Arial"/>
                <w:b/>
                <w:color w:val="0070C0"/>
                <w:sz w:val="24"/>
              </w:rPr>
            </w:pPr>
            <w:r w:rsidRPr="00AE1AE9">
              <w:rPr>
                <w:rFonts w:ascii="Arial" w:hAnsi="Arial" w:cs="Arial"/>
                <w:b/>
                <w:color w:val="0070C0"/>
                <w:sz w:val="24"/>
              </w:rPr>
              <w:t>Activity/Experience</w:t>
            </w:r>
          </w:p>
          <w:p w14:paraId="2CDFFB96" w14:textId="67426485" w:rsidR="0061789A" w:rsidRDefault="00592BA7" w:rsidP="00080D60">
            <w:pPr>
              <w:keepNext/>
              <w:keepLines/>
              <w:rPr>
                <w:rFonts w:ascii="Arial" w:hAnsi="Arial" w:cs="Arial"/>
                <w:sz w:val="20"/>
                <w:szCs w:val="20"/>
              </w:rPr>
            </w:pPr>
            <w:r w:rsidRPr="00B43AAC">
              <w:rPr>
                <w:rFonts w:ascii="Arial" w:hAnsi="Arial" w:cs="Arial"/>
                <w:sz w:val="20"/>
                <w:szCs w:val="20"/>
              </w:rPr>
              <w:t xml:space="preserve">Give students </w:t>
            </w:r>
            <w:r w:rsidR="000F7232">
              <w:rPr>
                <w:rFonts w:ascii="Arial" w:hAnsi="Arial" w:cs="Arial"/>
                <w:sz w:val="20"/>
                <w:szCs w:val="20"/>
              </w:rPr>
              <w:t>some examples of significant speeches</w:t>
            </w:r>
            <w:r w:rsidRPr="00B43AAC">
              <w:rPr>
                <w:rFonts w:ascii="Arial" w:hAnsi="Arial" w:cs="Arial"/>
                <w:sz w:val="20"/>
                <w:szCs w:val="20"/>
              </w:rPr>
              <w:t xml:space="preserve">. Provide speeches that present varied positions related to </w:t>
            </w:r>
            <w:r w:rsidR="000F7232">
              <w:rPr>
                <w:rFonts w:ascii="Arial" w:hAnsi="Arial" w:cs="Arial"/>
                <w:sz w:val="20"/>
                <w:szCs w:val="20"/>
              </w:rPr>
              <w:t>contemporary or historical topics of significance such as contributions to community, sustainability, well-being, etc.</w:t>
            </w:r>
            <w:r w:rsidRPr="00B43AAC">
              <w:rPr>
                <w:rFonts w:ascii="Arial" w:hAnsi="Arial" w:cs="Arial"/>
                <w:sz w:val="20"/>
                <w:szCs w:val="20"/>
              </w:rPr>
              <w:t xml:space="preserve"> </w:t>
            </w:r>
          </w:p>
          <w:p w14:paraId="16876AEA" w14:textId="77777777" w:rsidR="00080D60" w:rsidRDefault="00080D60" w:rsidP="00080D60">
            <w:pPr>
              <w:keepNext/>
              <w:keepLines/>
              <w:rPr>
                <w:rFonts w:ascii="Arial" w:hAnsi="Arial" w:cs="Arial"/>
                <w:sz w:val="20"/>
                <w:szCs w:val="20"/>
              </w:rPr>
            </w:pPr>
          </w:p>
          <w:p w14:paraId="4A619ECE" w14:textId="46612013" w:rsidR="005A7363" w:rsidRDefault="00592BA7" w:rsidP="00191CA1">
            <w:pPr>
              <w:rPr>
                <w:rFonts w:ascii="Arial" w:hAnsi="Arial" w:cs="Arial"/>
                <w:sz w:val="20"/>
              </w:rPr>
            </w:pPr>
            <w:r w:rsidRPr="00B43AAC">
              <w:rPr>
                <w:rFonts w:ascii="Arial" w:hAnsi="Arial" w:cs="Arial"/>
                <w:sz w:val="20"/>
                <w:szCs w:val="20"/>
              </w:rPr>
              <w:t>Have stude</w:t>
            </w:r>
            <w:r w:rsidR="000F7232">
              <w:rPr>
                <w:rFonts w:ascii="Arial" w:hAnsi="Arial" w:cs="Arial"/>
                <w:sz w:val="20"/>
                <w:szCs w:val="20"/>
              </w:rPr>
              <w:t>nts create a powerful and concise one-minute speech on similar topics of significance to them</w:t>
            </w:r>
            <w:r w:rsidRPr="00B43AAC">
              <w:rPr>
                <w:rFonts w:ascii="Arial" w:hAnsi="Arial" w:cs="Arial"/>
                <w:sz w:val="20"/>
                <w:szCs w:val="20"/>
              </w:rPr>
              <w:t>. Return to the key points and review what makes a speech effective. Have students practi</w:t>
            </w:r>
            <w:r w:rsidR="00080D60">
              <w:rPr>
                <w:rFonts w:ascii="Arial" w:hAnsi="Arial" w:cs="Arial"/>
                <w:sz w:val="20"/>
                <w:szCs w:val="20"/>
              </w:rPr>
              <w:t>s</w:t>
            </w:r>
            <w:r w:rsidRPr="00B43AAC">
              <w:rPr>
                <w:rFonts w:ascii="Arial" w:hAnsi="Arial" w:cs="Arial"/>
                <w:sz w:val="20"/>
                <w:szCs w:val="20"/>
              </w:rPr>
              <w:t>e their speech</w:t>
            </w:r>
            <w:r w:rsidR="000F7232">
              <w:rPr>
                <w:rFonts w:ascii="Arial" w:hAnsi="Arial" w:cs="Arial"/>
                <w:sz w:val="20"/>
                <w:szCs w:val="20"/>
              </w:rPr>
              <w:t xml:space="preserve">es </w:t>
            </w:r>
            <w:r w:rsidR="00080D60">
              <w:rPr>
                <w:rFonts w:ascii="Arial" w:hAnsi="Arial" w:cs="Arial"/>
                <w:sz w:val="20"/>
                <w:szCs w:val="20"/>
              </w:rPr>
              <w:t xml:space="preserve">with a </w:t>
            </w:r>
            <w:r w:rsidR="000F7232">
              <w:rPr>
                <w:rFonts w:ascii="Arial" w:hAnsi="Arial" w:cs="Arial"/>
                <w:sz w:val="20"/>
                <w:szCs w:val="20"/>
              </w:rPr>
              <w:t xml:space="preserve">partner. Have students </w:t>
            </w:r>
            <w:r w:rsidRPr="00B43AAC">
              <w:rPr>
                <w:rFonts w:ascii="Arial" w:hAnsi="Arial" w:cs="Arial"/>
                <w:sz w:val="20"/>
                <w:szCs w:val="20"/>
              </w:rPr>
              <w:t>provide peer feedback. Partner speeches can be rehearsed several time</w:t>
            </w:r>
            <w:r w:rsidR="000F7232">
              <w:rPr>
                <w:rFonts w:ascii="Arial" w:hAnsi="Arial" w:cs="Arial"/>
                <w:sz w:val="20"/>
                <w:szCs w:val="20"/>
              </w:rPr>
              <w:t xml:space="preserve">s. Partners can also video their speech or </w:t>
            </w:r>
            <w:r w:rsidRPr="00B43AAC">
              <w:rPr>
                <w:rFonts w:ascii="Arial" w:hAnsi="Arial" w:cs="Arial"/>
                <w:sz w:val="20"/>
                <w:szCs w:val="20"/>
              </w:rPr>
              <w:t>per</w:t>
            </w:r>
            <w:r w:rsidR="000F7232">
              <w:rPr>
                <w:rFonts w:ascii="Arial" w:hAnsi="Arial" w:cs="Arial"/>
                <w:sz w:val="20"/>
                <w:szCs w:val="20"/>
              </w:rPr>
              <w:t>form their speeches for</w:t>
            </w:r>
            <w:r w:rsidRPr="00B43AAC">
              <w:rPr>
                <w:rFonts w:ascii="Arial" w:hAnsi="Arial" w:cs="Arial"/>
                <w:sz w:val="20"/>
                <w:szCs w:val="20"/>
              </w:rPr>
              <w:t xml:space="preserve"> the whole group</w:t>
            </w:r>
            <w:r w:rsidR="00FD4E6C" w:rsidRPr="00623BE9">
              <w:rPr>
                <w:rFonts w:ascii="Arial" w:hAnsi="Arial" w:cs="Arial"/>
                <w:sz w:val="20"/>
              </w:rPr>
              <w:t xml:space="preserve">. </w:t>
            </w:r>
          </w:p>
          <w:p w14:paraId="64F69221" w14:textId="77777777" w:rsidR="00080D60" w:rsidRPr="00623BE9" w:rsidRDefault="00080D60" w:rsidP="00191CA1">
            <w:pPr>
              <w:rPr>
                <w:rFonts w:ascii="Arial" w:hAnsi="Arial" w:cs="Arial"/>
                <w:sz w:val="20"/>
              </w:rPr>
            </w:pPr>
          </w:p>
          <w:p w14:paraId="1E16183C" w14:textId="77777777" w:rsidR="00901E33" w:rsidRPr="00AE1AE9" w:rsidRDefault="00901E33" w:rsidP="00080D60">
            <w:pPr>
              <w:spacing w:after="60"/>
              <w:rPr>
                <w:rFonts w:ascii="Arial" w:hAnsi="Arial" w:cs="Arial"/>
                <w:b/>
                <w:color w:val="0070C0"/>
                <w:sz w:val="24"/>
              </w:rPr>
            </w:pPr>
            <w:r w:rsidRPr="00AE1AE9">
              <w:rPr>
                <w:rFonts w:ascii="Arial" w:hAnsi="Arial" w:cs="Arial"/>
                <w:b/>
                <w:color w:val="0070C0"/>
                <w:sz w:val="24"/>
              </w:rPr>
              <w:t>Conclusion</w:t>
            </w:r>
          </w:p>
          <w:p w14:paraId="50AC6FA4" w14:textId="1190AF1E" w:rsidR="00901E33" w:rsidRPr="00623BE9" w:rsidRDefault="00592BA7" w:rsidP="00592BA7">
            <w:pPr>
              <w:rPr>
                <w:rFonts w:ascii="Arial" w:hAnsi="Arial" w:cs="Arial"/>
                <w:sz w:val="20"/>
              </w:rPr>
            </w:pPr>
            <w:r w:rsidRPr="00B43AAC">
              <w:rPr>
                <w:rFonts w:ascii="Arial" w:hAnsi="Arial" w:cs="Arial"/>
                <w:sz w:val="20"/>
                <w:szCs w:val="20"/>
              </w:rPr>
              <w:t>Have students reflect on their speeches. What did they learn from thei</w:t>
            </w:r>
            <w:r w:rsidR="000F7232">
              <w:rPr>
                <w:rFonts w:ascii="Arial" w:hAnsi="Arial" w:cs="Arial"/>
                <w:sz w:val="20"/>
                <w:szCs w:val="20"/>
              </w:rPr>
              <w:t xml:space="preserve">r </w:t>
            </w:r>
            <w:r w:rsidRPr="00B43AAC">
              <w:rPr>
                <w:rFonts w:ascii="Arial" w:hAnsi="Arial" w:cs="Arial"/>
                <w:sz w:val="20"/>
                <w:szCs w:val="20"/>
              </w:rPr>
              <w:t>speech? How did they feel performing their speech? What did they learn about themselves? What are some key points to consider when making a speech?</w:t>
            </w:r>
          </w:p>
          <w:p w14:paraId="1A8823A3" w14:textId="19810B52" w:rsidR="000F7232" w:rsidRPr="00AE1AE9" w:rsidRDefault="00901E33" w:rsidP="00191CA1">
            <w:pPr>
              <w:spacing w:before="200" w:after="60"/>
              <w:rPr>
                <w:rFonts w:ascii="Arial" w:hAnsi="Arial" w:cs="Arial"/>
                <w:b/>
                <w:color w:val="0070C0"/>
                <w:sz w:val="24"/>
              </w:rPr>
            </w:pPr>
            <w:r w:rsidRPr="00AE1AE9">
              <w:rPr>
                <w:rFonts w:ascii="Arial" w:hAnsi="Arial" w:cs="Arial"/>
                <w:b/>
                <w:color w:val="0070C0"/>
                <w:sz w:val="24"/>
              </w:rPr>
              <w:t>Extension</w:t>
            </w:r>
          </w:p>
          <w:p w14:paraId="03418782" w14:textId="7AA048A7" w:rsidR="00592BA7" w:rsidRDefault="00B57293" w:rsidP="00592BA7">
            <w:pPr>
              <w:pStyle w:val="BodyText1"/>
              <w:rPr>
                <w:rFonts w:ascii="Arial" w:hAnsi="Arial" w:cs="Arial"/>
                <w:sz w:val="20"/>
                <w:szCs w:val="20"/>
              </w:rPr>
            </w:pPr>
            <w:hyperlink r:id="rId7" w:history="1">
              <w:r w:rsidR="00592BA7" w:rsidRPr="00B43AAC">
                <w:rPr>
                  <w:rStyle w:val="Hyperlink"/>
                  <w:rFonts w:ascii="Arial" w:hAnsi="Arial" w:cs="Arial"/>
                  <w:sz w:val="20"/>
                  <w:szCs w:val="20"/>
                </w:rPr>
                <w:t>TEDx Talk</w:t>
              </w:r>
            </w:hyperlink>
            <w:r w:rsidR="00592BA7" w:rsidRPr="00B43AAC">
              <w:rPr>
                <w:rFonts w:ascii="Arial" w:hAnsi="Arial" w:cs="Arial"/>
                <w:sz w:val="20"/>
                <w:szCs w:val="20"/>
              </w:rPr>
              <w:t xml:space="preserve"> has become a new form of oration. Students could host their own version of TEDx by addressing issues relevant to their school and community.</w:t>
            </w:r>
          </w:p>
          <w:p w14:paraId="7210226E" w14:textId="77777777" w:rsidR="00DE4D5C" w:rsidRPr="00592BA7" w:rsidRDefault="00DE4D5C" w:rsidP="00592BA7">
            <w:pPr>
              <w:pStyle w:val="BodyText1"/>
              <w:rPr>
                <w:rFonts w:ascii="Arial" w:hAnsi="Arial" w:cs="Arial"/>
                <w:sz w:val="20"/>
                <w:szCs w:val="20"/>
              </w:rPr>
            </w:pPr>
          </w:p>
          <w:p w14:paraId="40D29B35" w14:textId="77777777" w:rsidR="00901E33" w:rsidRPr="00AE1AE9" w:rsidRDefault="00901E33" w:rsidP="00DE4D5C">
            <w:pPr>
              <w:spacing w:after="60"/>
              <w:rPr>
                <w:rFonts w:ascii="Arial" w:hAnsi="Arial" w:cs="Arial"/>
                <w:b/>
                <w:color w:val="0070C0"/>
                <w:sz w:val="24"/>
              </w:rPr>
            </w:pPr>
            <w:r w:rsidRPr="00AE1AE9">
              <w:rPr>
                <w:rFonts w:ascii="Arial" w:hAnsi="Arial" w:cs="Arial"/>
                <w:b/>
                <w:color w:val="0070C0"/>
                <w:sz w:val="24"/>
              </w:rPr>
              <w:t>Assessment for Student Learning</w:t>
            </w:r>
          </w:p>
          <w:p w14:paraId="755499FF" w14:textId="15261311" w:rsidR="0061789A" w:rsidRDefault="00901E33" w:rsidP="00DE6C9D">
            <w:pPr>
              <w:rPr>
                <w:rFonts w:ascii="Arial" w:hAnsi="Arial" w:cs="Arial"/>
                <w:sz w:val="20"/>
              </w:rPr>
            </w:pPr>
            <w:r w:rsidRPr="00623BE9">
              <w:rPr>
                <w:rFonts w:ascii="Arial" w:hAnsi="Arial" w:cs="Arial"/>
                <w:sz w:val="20"/>
              </w:rPr>
              <w:t>Consider multiple ways students can demo</w:t>
            </w:r>
            <w:r w:rsidR="0071413A" w:rsidRPr="00623BE9">
              <w:rPr>
                <w:rFonts w:ascii="Arial" w:hAnsi="Arial" w:cs="Arial"/>
                <w:sz w:val="20"/>
              </w:rPr>
              <w:t xml:space="preserve">nstrate </w:t>
            </w:r>
            <w:r w:rsidR="00DE6C9D">
              <w:rPr>
                <w:rFonts w:ascii="Arial" w:hAnsi="Arial" w:cs="Arial"/>
                <w:sz w:val="20"/>
              </w:rPr>
              <w:t>how to effectively commun</w:t>
            </w:r>
            <w:r w:rsidR="000F7232">
              <w:rPr>
                <w:rFonts w:ascii="Arial" w:hAnsi="Arial" w:cs="Arial"/>
                <w:sz w:val="20"/>
              </w:rPr>
              <w:t xml:space="preserve">icate ideas through </w:t>
            </w:r>
            <w:r w:rsidR="00DE6C9D">
              <w:rPr>
                <w:rFonts w:ascii="Arial" w:hAnsi="Arial" w:cs="Arial"/>
                <w:sz w:val="20"/>
              </w:rPr>
              <w:t>speech</w:t>
            </w:r>
            <w:r w:rsidR="000F7232">
              <w:rPr>
                <w:rFonts w:ascii="Arial" w:hAnsi="Arial" w:cs="Arial"/>
                <w:sz w:val="20"/>
              </w:rPr>
              <w:t>making or storytelling</w:t>
            </w:r>
            <w:r w:rsidR="00DE6C9D">
              <w:rPr>
                <w:rFonts w:ascii="Arial" w:hAnsi="Arial" w:cs="Arial"/>
                <w:sz w:val="20"/>
              </w:rPr>
              <w:t>.</w:t>
            </w:r>
          </w:p>
          <w:p w14:paraId="0B438228" w14:textId="1FFE2EC2" w:rsidR="00DE4D5C" w:rsidRPr="00DE6C9D" w:rsidRDefault="00DE4D5C" w:rsidP="00DE6C9D">
            <w:pPr>
              <w:rPr>
                <w:rFonts w:ascii="Arial" w:hAnsi="Arial" w:cs="Arial"/>
                <w:sz w:val="20"/>
              </w:rPr>
            </w:pPr>
          </w:p>
        </w:tc>
      </w:tr>
      <w:tr w:rsidR="00901E33" w:rsidRPr="00250676" w14:paraId="3BEE6C8B" w14:textId="77777777" w:rsidTr="00623BE9">
        <w:trPr>
          <w:trHeight w:val="58"/>
        </w:trPr>
        <w:tc>
          <w:tcPr>
            <w:tcW w:w="10800" w:type="dxa"/>
            <w:tcBorders>
              <w:top w:val="single" w:sz="8" w:space="0" w:color="0070C0"/>
              <w:bottom w:val="single" w:sz="8" w:space="0" w:color="0070C0"/>
            </w:tcBorders>
            <w:shd w:val="clear" w:color="auto" w:fill="auto"/>
            <w:vAlign w:val="center"/>
          </w:tcPr>
          <w:p w14:paraId="664A02DC" w14:textId="7815D8D2" w:rsidR="002B775E" w:rsidRPr="00250676" w:rsidRDefault="002B775E" w:rsidP="00463692">
            <w:pPr>
              <w:pStyle w:val="Title"/>
              <w:keepNext w:val="0"/>
              <w:keepLines w:val="0"/>
              <w:spacing w:before="120"/>
              <w:rPr>
                <w:rFonts w:eastAsiaTheme="minorHAnsi" w:cs="Arial"/>
                <w:b w:val="0"/>
                <w:color w:val="auto"/>
                <w:sz w:val="20"/>
                <w:szCs w:val="20"/>
              </w:rPr>
            </w:pPr>
            <w:r w:rsidRPr="00250676">
              <w:rPr>
                <w:rFonts w:cs="Arial"/>
                <w:color w:val="0070C0"/>
                <w:sz w:val="20"/>
                <w:szCs w:val="20"/>
              </w:rPr>
              <w:lastRenderedPageBreak/>
              <w:t>Keywords:</w:t>
            </w:r>
            <w:r w:rsidRPr="00250676">
              <w:rPr>
                <w:rFonts w:eastAsiaTheme="minorHAnsi" w:cs="Arial"/>
                <w:b w:val="0"/>
                <w:color w:val="0070C0"/>
                <w:sz w:val="20"/>
                <w:szCs w:val="20"/>
              </w:rPr>
              <w:t xml:space="preserve"> </w:t>
            </w:r>
            <w:r w:rsidR="00592BA7">
              <w:rPr>
                <w:rFonts w:eastAsiaTheme="minorHAnsi" w:cs="Arial"/>
                <w:b w:val="0"/>
                <w:color w:val="auto"/>
                <w:sz w:val="20"/>
                <w:szCs w:val="22"/>
              </w:rPr>
              <w:t>speech</w:t>
            </w:r>
            <w:r w:rsidR="000F7232">
              <w:rPr>
                <w:rFonts w:eastAsiaTheme="minorHAnsi" w:cs="Arial"/>
                <w:b w:val="0"/>
                <w:color w:val="auto"/>
                <w:sz w:val="20"/>
                <w:szCs w:val="22"/>
              </w:rPr>
              <w:t>, story</w:t>
            </w:r>
          </w:p>
          <w:p w14:paraId="405C9C8C" w14:textId="77C10CDA" w:rsidR="00901E33" w:rsidRPr="00250676" w:rsidRDefault="002B775E" w:rsidP="00463692">
            <w:pPr>
              <w:pStyle w:val="Title"/>
              <w:keepNext w:val="0"/>
              <w:keepLines w:val="0"/>
              <w:spacing w:before="120"/>
              <w:rPr>
                <w:rFonts w:eastAsiaTheme="minorHAnsi" w:cs="Arial"/>
                <w:b w:val="0"/>
                <w:color w:val="auto"/>
                <w:sz w:val="20"/>
                <w:szCs w:val="20"/>
              </w:rPr>
            </w:pPr>
            <w:r w:rsidRPr="00250676">
              <w:rPr>
                <w:rFonts w:cs="Arial"/>
                <w:color w:val="0070C0"/>
                <w:sz w:val="20"/>
                <w:szCs w:val="20"/>
              </w:rPr>
              <w:t>Themes:</w:t>
            </w:r>
            <w:r w:rsidRPr="00250676">
              <w:rPr>
                <w:rFonts w:eastAsiaTheme="minorHAnsi" w:cs="Arial"/>
                <w:b w:val="0"/>
                <w:color w:val="0070C0"/>
                <w:sz w:val="20"/>
                <w:szCs w:val="20"/>
              </w:rPr>
              <w:t xml:space="preserve"> </w:t>
            </w:r>
            <w:r w:rsidR="000F7232">
              <w:rPr>
                <w:rFonts w:eastAsiaTheme="minorHAnsi" w:cs="Arial"/>
                <w:b w:val="0"/>
                <w:color w:val="auto"/>
                <w:sz w:val="20"/>
                <w:szCs w:val="22"/>
              </w:rPr>
              <w:t>oral tradition</w:t>
            </w:r>
          </w:p>
        </w:tc>
      </w:tr>
      <w:tr w:rsidR="00901E33" w:rsidRPr="00250676" w14:paraId="58E240E3" w14:textId="77777777" w:rsidTr="00623BE9">
        <w:trPr>
          <w:trHeight w:val="58"/>
        </w:trPr>
        <w:tc>
          <w:tcPr>
            <w:tcW w:w="10800" w:type="dxa"/>
            <w:tcBorders>
              <w:top w:val="single" w:sz="8" w:space="0" w:color="0070C0"/>
              <w:bottom w:val="single" w:sz="8" w:space="0" w:color="0070C0"/>
            </w:tcBorders>
            <w:shd w:val="clear" w:color="auto" w:fill="auto"/>
            <w:vAlign w:val="center"/>
          </w:tcPr>
          <w:p w14:paraId="44C6E77D" w14:textId="4514805B" w:rsidR="00901E33" w:rsidRPr="007269BF" w:rsidRDefault="002B775E" w:rsidP="00463692">
            <w:pPr>
              <w:pStyle w:val="Title"/>
              <w:keepNext w:val="0"/>
              <w:keepLines w:val="0"/>
              <w:spacing w:before="120" w:after="60"/>
              <w:rPr>
                <w:rFonts w:cs="Arial"/>
                <w:color w:val="0070C0"/>
                <w:sz w:val="24"/>
                <w:szCs w:val="20"/>
              </w:rPr>
            </w:pPr>
            <w:r w:rsidRPr="007269BF">
              <w:rPr>
                <w:rFonts w:cs="Arial"/>
                <w:color w:val="0070C0"/>
                <w:sz w:val="24"/>
                <w:szCs w:val="20"/>
              </w:rPr>
              <w:t>Teacher Background</w:t>
            </w:r>
            <w:r w:rsidR="007269BF" w:rsidRPr="007269BF">
              <w:rPr>
                <w:rStyle w:val="EndnoteReference"/>
                <w:rFonts w:cs="Arial"/>
                <w:b w:val="0"/>
                <w:color w:val="0070C0"/>
                <w:sz w:val="22"/>
                <w:szCs w:val="20"/>
              </w:rPr>
              <w:endnoteReference w:id="2"/>
            </w:r>
          </w:p>
          <w:p w14:paraId="57714EAF" w14:textId="77777777" w:rsidR="00E8736E" w:rsidRDefault="004E64F9" w:rsidP="007269BF">
            <w:pPr>
              <w:ind w:left="1083" w:hanging="1083"/>
              <w:rPr>
                <w:rFonts w:ascii="Arial" w:hAnsi="Arial" w:cs="Arial"/>
                <w:sz w:val="20"/>
                <w:szCs w:val="20"/>
                <w:lang w:val="en-US"/>
              </w:rPr>
            </w:pPr>
            <w:r w:rsidRPr="008F134F">
              <w:rPr>
                <w:rFonts w:ascii="Arial" w:hAnsi="Arial" w:cs="Arial"/>
                <w:b/>
                <w:sz w:val="20"/>
                <w:szCs w:val="20"/>
                <w:lang w:val="en-US"/>
              </w:rPr>
              <w:t>TEDx Talk</w:t>
            </w:r>
            <w:r w:rsidRPr="008F134F">
              <w:rPr>
                <w:rFonts w:ascii="Arial" w:hAnsi="Arial" w:cs="Arial"/>
                <w:sz w:val="20"/>
                <w:szCs w:val="20"/>
                <w:lang w:val="en-US"/>
              </w:rPr>
              <w:t xml:space="preserve"> </w:t>
            </w:r>
          </w:p>
          <w:p w14:paraId="3B3CC444" w14:textId="304B6513" w:rsidR="004E64F9" w:rsidRPr="00E8736E" w:rsidRDefault="004E64F9" w:rsidP="00E8736E">
            <w:pPr>
              <w:pStyle w:val="ListParagraph"/>
              <w:numPr>
                <w:ilvl w:val="0"/>
                <w:numId w:val="20"/>
              </w:numPr>
              <w:rPr>
                <w:rFonts w:ascii="Arial" w:hAnsi="Arial" w:cs="Arial"/>
                <w:sz w:val="20"/>
                <w:szCs w:val="20"/>
                <w:lang w:val="en-US"/>
              </w:rPr>
            </w:pPr>
            <w:r w:rsidRPr="00E8736E">
              <w:rPr>
                <w:rFonts w:ascii="Arial" w:hAnsi="Arial" w:cs="Arial"/>
                <w:sz w:val="20"/>
                <w:szCs w:val="20"/>
                <w:lang w:val="en-US"/>
              </w:rPr>
              <w:t>(</w:t>
            </w:r>
            <w:hyperlink r:id="rId8" w:history="1">
              <w:r w:rsidR="007269BF" w:rsidRPr="00E8736E">
                <w:rPr>
                  <w:rStyle w:val="Hyperlink"/>
                  <w:rFonts w:ascii="Arial" w:hAnsi="Arial" w:cs="Arial"/>
                  <w:sz w:val="20"/>
                  <w:szCs w:val="20"/>
                  <w:lang w:val="en-US"/>
                </w:rPr>
                <w:t>www.ted.com/participate/organize-a-local-tedx-event/tedx-organizer-guide/speakers-program/what-is-a-tedx-talk</w:t>
              </w:r>
            </w:hyperlink>
            <w:r w:rsidR="007269BF" w:rsidRPr="00E8736E">
              <w:rPr>
                <w:rFonts w:ascii="Arial" w:hAnsi="Arial" w:cs="Arial"/>
                <w:sz w:val="20"/>
                <w:szCs w:val="20"/>
                <w:lang w:val="en-US"/>
              </w:rPr>
              <w:t>)</w:t>
            </w:r>
          </w:p>
          <w:p w14:paraId="5BB0962C" w14:textId="5EC768BA" w:rsidR="005C67CB" w:rsidRPr="008F134F" w:rsidRDefault="000F7232" w:rsidP="008F134F">
            <w:pPr>
              <w:rPr>
                <w:rFonts w:ascii="Arial" w:hAnsi="Arial" w:cs="Arial"/>
                <w:b/>
                <w:sz w:val="20"/>
                <w:szCs w:val="20"/>
                <w:lang w:val="en-US"/>
              </w:rPr>
            </w:pPr>
            <w:r w:rsidRPr="008F134F">
              <w:rPr>
                <w:rFonts w:ascii="Arial" w:hAnsi="Arial" w:cs="Arial"/>
                <w:b/>
                <w:sz w:val="20"/>
                <w:szCs w:val="20"/>
                <w:lang w:val="en-US"/>
              </w:rPr>
              <w:t>O</w:t>
            </w:r>
            <w:r w:rsidR="005C67CB" w:rsidRPr="008F134F">
              <w:rPr>
                <w:rFonts w:ascii="Arial" w:hAnsi="Arial" w:cs="Arial"/>
                <w:b/>
                <w:sz w:val="20"/>
                <w:szCs w:val="20"/>
                <w:lang w:val="en-US"/>
              </w:rPr>
              <w:t>rators</w:t>
            </w:r>
          </w:p>
          <w:p w14:paraId="5B7EB13A" w14:textId="27354AAC" w:rsidR="008F134F" w:rsidRPr="008F134F" w:rsidRDefault="008F134F" w:rsidP="008F134F">
            <w:pPr>
              <w:pStyle w:val="ListParagraph"/>
              <w:numPr>
                <w:ilvl w:val="0"/>
                <w:numId w:val="9"/>
              </w:numPr>
              <w:rPr>
                <w:rFonts w:ascii="Arial" w:hAnsi="Arial" w:cs="Arial"/>
                <w:sz w:val="20"/>
                <w:szCs w:val="20"/>
                <w:lang w:val="en-US"/>
              </w:rPr>
            </w:pPr>
            <w:r w:rsidRPr="008F134F">
              <w:rPr>
                <w:rFonts w:ascii="Arial" w:hAnsi="Arial" w:cs="Arial"/>
                <w:sz w:val="20"/>
                <w:szCs w:val="20"/>
                <w:lang w:val="en-US"/>
              </w:rPr>
              <w:t xml:space="preserve">Justice Murray Sinclair: </w:t>
            </w:r>
            <w:hyperlink r:id="rId9" w:history="1">
              <w:r w:rsidRPr="008F134F">
                <w:rPr>
                  <w:rStyle w:val="Hyperlink"/>
                  <w:rFonts w:ascii="Arial" w:hAnsi="Arial" w:cs="Arial"/>
                  <w:i/>
                  <w:sz w:val="20"/>
                  <w:szCs w:val="20"/>
                  <w:lang w:val="en-US"/>
                </w:rPr>
                <w:t>What Is Reconciliation?</w:t>
              </w:r>
            </w:hyperlink>
            <w:r w:rsidRPr="008F134F">
              <w:rPr>
                <w:rFonts w:ascii="Arial" w:hAnsi="Arial" w:cs="Arial"/>
                <w:sz w:val="20"/>
                <w:szCs w:val="20"/>
                <w:lang w:val="en-US"/>
              </w:rPr>
              <w:t xml:space="preserve"> (</w:t>
            </w:r>
            <w:hyperlink r:id="rId10" w:history="1">
              <w:r w:rsidRPr="008F134F">
                <w:rPr>
                  <w:rStyle w:val="Hyperlink"/>
                  <w:rFonts w:ascii="Arial" w:hAnsi="Arial" w:cs="Arial"/>
                  <w:sz w:val="20"/>
                  <w:szCs w:val="20"/>
                  <w:lang w:val="en-US"/>
                </w:rPr>
                <w:t>vimeo.com/25389165</w:t>
              </w:r>
            </w:hyperlink>
            <w:r w:rsidRPr="008F134F">
              <w:rPr>
                <w:rFonts w:ascii="Arial" w:hAnsi="Arial" w:cs="Arial"/>
                <w:sz w:val="20"/>
                <w:szCs w:val="20"/>
                <w:lang w:val="en-US"/>
              </w:rPr>
              <w:t>)</w:t>
            </w:r>
          </w:p>
          <w:p w14:paraId="17C264B2" w14:textId="45F5C55E" w:rsidR="00E90A03" w:rsidRPr="008F134F" w:rsidRDefault="00B57293" w:rsidP="00E90A03">
            <w:pPr>
              <w:pStyle w:val="ListParagraph"/>
              <w:numPr>
                <w:ilvl w:val="0"/>
                <w:numId w:val="9"/>
              </w:numPr>
              <w:rPr>
                <w:rFonts w:ascii="Arial" w:hAnsi="Arial" w:cs="Arial"/>
                <w:sz w:val="20"/>
                <w:szCs w:val="20"/>
                <w:lang w:val="en-US"/>
              </w:rPr>
            </w:pPr>
            <w:hyperlink r:id="rId11" w:history="1">
              <w:r w:rsidR="00E90A03" w:rsidRPr="008F134F">
                <w:rPr>
                  <w:rStyle w:val="Hyperlink"/>
                  <w:rFonts w:ascii="Arial" w:hAnsi="Arial" w:cs="Arial"/>
                  <w:color w:val="000000" w:themeColor="text1"/>
                  <w:sz w:val="20"/>
                  <w:szCs w:val="20"/>
                  <w:u w:val="none"/>
                  <w:lang w:val="en-US"/>
                </w:rPr>
                <w:t>George</w:t>
              </w:r>
              <w:r w:rsidR="00E8736E">
                <w:rPr>
                  <w:rStyle w:val="Hyperlink"/>
                  <w:rFonts w:ascii="Arial" w:hAnsi="Arial" w:cs="Arial"/>
                  <w:color w:val="000000" w:themeColor="text1"/>
                  <w:sz w:val="20"/>
                  <w:szCs w:val="20"/>
                  <w:u w:val="none"/>
                  <w:lang w:val="en-US"/>
                </w:rPr>
                <w:t>s</w:t>
              </w:r>
              <w:r w:rsidR="00E90A03" w:rsidRPr="008F134F">
                <w:rPr>
                  <w:rStyle w:val="Hyperlink"/>
                  <w:rFonts w:ascii="Arial" w:hAnsi="Arial" w:cs="Arial"/>
                  <w:color w:val="000000" w:themeColor="text1"/>
                  <w:sz w:val="20"/>
                  <w:szCs w:val="20"/>
                  <w:u w:val="none"/>
                  <w:lang w:val="en-US"/>
                </w:rPr>
                <w:t xml:space="preserve"> Erasmus: “What are we going to celebrate?”</w:t>
              </w:r>
            </w:hyperlink>
            <w:r w:rsidR="00E90A03" w:rsidRPr="008F134F">
              <w:rPr>
                <w:rFonts w:ascii="Arial" w:hAnsi="Arial" w:cs="Arial"/>
                <w:color w:val="000000" w:themeColor="text1"/>
                <w:sz w:val="20"/>
                <w:szCs w:val="20"/>
                <w:lang w:val="en-US"/>
              </w:rPr>
              <w:t xml:space="preserve"> </w:t>
            </w:r>
            <w:r w:rsidR="00E90A03" w:rsidRPr="008F134F">
              <w:rPr>
                <w:rFonts w:ascii="Arial" w:hAnsi="Arial" w:cs="Arial"/>
                <w:sz w:val="20"/>
                <w:szCs w:val="20"/>
                <w:lang w:val="en-US"/>
              </w:rPr>
              <w:t xml:space="preserve">(Video title: </w:t>
            </w:r>
            <w:r w:rsidR="00E90A03" w:rsidRPr="008F134F">
              <w:rPr>
                <w:rFonts w:ascii="Arial" w:hAnsi="Arial" w:cs="Arial"/>
                <w:i/>
                <w:sz w:val="20"/>
                <w:szCs w:val="20"/>
                <w:lang w:val="en-US"/>
              </w:rPr>
              <w:t>Fiery Speech on Native Rights, Solidarity</w:t>
            </w:r>
            <w:r w:rsidR="00E90A03" w:rsidRPr="008F134F">
              <w:rPr>
                <w:rFonts w:ascii="Arial" w:hAnsi="Arial" w:cs="Arial"/>
                <w:sz w:val="20"/>
                <w:szCs w:val="20"/>
                <w:lang w:val="en-US"/>
              </w:rPr>
              <w:t>.) (</w:t>
            </w:r>
            <w:hyperlink r:id="rId12" w:history="1">
              <w:r w:rsidR="000913AA" w:rsidRPr="00B54B53">
                <w:rPr>
                  <w:rStyle w:val="Hyperlink"/>
                  <w:rFonts w:ascii="Arial" w:hAnsi="Arial" w:cs="Arial"/>
                  <w:sz w:val="20"/>
                  <w:szCs w:val="20"/>
                  <w:lang w:val="en-US"/>
                </w:rPr>
                <w:t>www.youtube.com/watch?v=ipxq8sR0_Lc</w:t>
              </w:r>
            </w:hyperlink>
            <w:r w:rsidR="00E90A03" w:rsidRPr="008F134F">
              <w:rPr>
                <w:rFonts w:ascii="Arial" w:hAnsi="Arial" w:cs="Arial"/>
                <w:sz w:val="20"/>
                <w:szCs w:val="20"/>
                <w:lang w:val="en-US"/>
              </w:rPr>
              <w:t>)</w:t>
            </w:r>
          </w:p>
          <w:p w14:paraId="510BF7F4" w14:textId="3811A721" w:rsidR="00E90A03" w:rsidRPr="008F134F" w:rsidRDefault="00E90A03" w:rsidP="00E90A03">
            <w:pPr>
              <w:pStyle w:val="ListParagraph"/>
              <w:numPr>
                <w:ilvl w:val="0"/>
                <w:numId w:val="9"/>
              </w:numPr>
              <w:rPr>
                <w:rFonts w:ascii="Arial" w:hAnsi="Arial" w:cs="Arial"/>
                <w:sz w:val="20"/>
                <w:szCs w:val="20"/>
              </w:rPr>
            </w:pPr>
            <w:r w:rsidRPr="008F134F">
              <w:rPr>
                <w:rFonts w:ascii="Arial" w:hAnsi="Arial" w:cs="Arial"/>
                <w:sz w:val="20"/>
                <w:szCs w:val="20"/>
                <w:lang w:val="en-US"/>
              </w:rPr>
              <w:t>Mary Simon: (</w:t>
            </w:r>
            <w:hyperlink r:id="rId13" w:history="1">
              <w:r w:rsidRPr="008F134F">
                <w:rPr>
                  <w:rStyle w:val="Hyperlink"/>
                  <w:rFonts w:ascii="Arial" w:hAnsi="Arial" w:cs="Arial"/>
                  <w:sz w:val="20"/>
                  <w:szCs w:val="20"/>
                </w:rPr>
                <w:t>m.youtube.com/watch?v=wgOfCD7aCxM</w:t>
              </w:r>
            </w:hyperlink>
            <w:r w:rsidRPr="008F134F">
              <w:rPr>
                <w:rFonts w:ascii="Arial" w:hAnsi="Arial" w:cs="Arial"/>
                <w:sz w:val="20"/>
                <w:szCs w:val="20"/>
              </w:rPr>
              <w:t>)</w:t>
            </w:r>
          </w:p>
          <w:p w14:paraId="4CCB4FC3" w14:textId="1716A3B9" w:rsidR="00E90A03" w:rsidRPr="008F134F" w:rsidRDefault="00E90A03" w:rsidP="00E90A03">
            <w:pPr>
              <w:pStyle w:val="ListParagraph"/>
              <w:numPr>
                <w:ilvl w:val="0"/>
                <w:numId w:val="9"/>
              </w:numPr>
              <w:rPr>
                <w:rFonts w:ascii="Arial" w:hAnsi="Arial" w:cs="Arial"/>
                <w:sz w:val="20"/>
                <w:szCs w:val="20"/>
                <w:lang w:val="en-US"/>
              </w:rPr>
            </w:pPr>
            <w:r w:rsidRPr="008F134F">
              <w:rPr>
                <w:rFonts w:ascii="Arial" w:hAnsi="Arial" w:cs="Arial"/>
                <w:sz w:val="20"/>
                <w:szCs w:val="20"/>
                <w:lang w:val="en-US"/>
              </w:rPr>
              <w:t xml:space="preserve">Ovide Mercredi: </w:t>
            </w:r>
            <w:hyperlink r:id="rId14" w:history="1">
              <w:r w:rsidRPr="008F134F">
                <w:rPr>
                  <w:rStyle w:val="Hyperlink"/>
                  <w:rFonts w:ascii="Arial" w:hAnsi="Arial" w:cs="Arial"/>
                  <w:i/>
                  <w:sz w:val="20"/>
                  <w:szCs w:val="20"/>
                  <w:lang w:val="en-US"/>
                </w:rPr>
                <w:t>Decolonization – The Crown and AFN Gathering 2012 – Ovide Mercredi Speech Pt3</w:t>
              </w:r>
            </w:hyperlink>
            <w:r w:rsidRPr="008F134F">
              <w:rPr>
                <w:rFonts w:ascii="Arial" w:hAnsi="Arial" w:cs="Arial"/>
                <w:sz w:val="20"/>
                <w:szCs w:val="20"/>
                <w:lang w:val="en-US"/>
              </w:rPr>
              <w:t xml:space="preserve"> (</w:t>
            </w:r>
            <w:hyperlink r:id="rId15" w:history="1">
              <w:r w:rsidR="008F134F" w:rsidRPr="00B54B53">
                <w:rPr>
                  <w:rStyle w:val="Hyperlink"/>
                  <w:rFonts w:ascii="Arial" w:hAnsi="Arial" w:cs="Arial"/>
                  <w:sz w:val="20"/>
                  <w:szCs w:val="20"/>
                  <w:lang w:val="en-US"/>
                </w:rPr>
                <w:t>www.youtube.com/watch?v=bHbOeJg1SD4</w:t>
              </w:r>
            </w:hyperlink>
            <w:r w:rsidRPr="008F134F">
              <w:rPr>
                <w:rFonts w:ascii="Arial" w:hAnsi="Arial" w:cs="Arial"/>
                <w:sz w:val="20"/>
                <w:szCs w:val="20"/>
                <w:lang w:val="en-US"/>
              </w:rPr>
              <w:t>)</w:t>
            </w:r>
          </w:p>
          <w:p w14:paraId="5A503810" w14:textId="60099544" w:rsidR="005C67CB" w:rsidRPr="008F134F" w:rsidRDefault="005C67CB" w:rsidP="00DE6C9D">
            <w:pPr>
              <w:pStyle w:val="ListParagraph"/>
              <w:numPr>
                <w:ilvl w:val="0"/>
                <w:numId w:val="9"/>
              </w:numPr>
              <w:rPr>
                <w:rFonts w:ascii="Arial" w:hAnsi="Arial" w:cs="Arial"/>
                <w:sz w:val="20"/>
                <w:szCs w:val="20"/>
                <w:lang w:val="en-US"/>
              </w:rPr>
            </w:pPr>
            <w:r w:rsidRPr="008F134F">
              <w:rPr>
                <w:rFonts w:ascii="Arial" w:hAnsi="Arial" w:cs="Arial"/>
                <w:sz w:val="20"/>
                <w:szCs w:val="20"/>
              </w:rPr>
              <w:t>Pam</w:t>
            </w:r>
            <w:r w:rsidRPr="008F134F">
              <w:rPr>
                <w:rFonts w:ascii="Arial" w:hAnsi="Arial" w:cs="Arial"/>
                <w:sz w:val="20"/>
                <w:szCs w:val="20"/>
                <w:lang w:val="en-US"/>
              </w:rPr>
              <w:t xml:space="preserve"> Palmater</w:t>
            </w:r>
            <w:r w:rsidR="00DA6BAA" w:rsidRPr="008F134F">
              <w:rPr>
                <w:rFonts w:ascii="Arial" w:hAnsi="Arial" w:cs="Arial"/>
                <w:sz w:val="20"/>
                <w:szCs w:val="20"/>
                <w:lang w:val="en-US"/>
              </w:rPr>
              <w:t>:</w:t>
            </w:r>
            <w:r w:rsidRPr="008F134F">
              <w:rPr>
                <w:rFonts w:ascii="Arial" w:hAnsi="Arial" w:cs="Arial"/>
                <w:sz w:val="20"/>
                <w:szCs w:val="20"/>
                <w:lang w:val="en-US"/>
              </w:rPr>
              <w:t xml:space="preserve"> </w:t>
            </w:r>
            <w:hyperlink r:id="rId16" w:history="1">
              <w:r w:rsidRPr="008F134F">
                <w:rPr>
                  <w:rStyle w:val="Hyperlink"/>
                  <w:rFonts w:ascii="Arial" w:hAnsi="Arial" w:cs="Arial"/>
                  <w:i/>
                  <w:sz w:val="20"/>
                  <w:szCs w:val="20"/>
                  <w:lang w:val="en-US"/>
                </w:rPr>
                <w:t>Canada’s State of Emergency: Pamela Palmater: TEDxRyersonU</w:t>
              </w:r>
            </w:hyperlink>
            <w:r w:rsidR="00DE6C9D" w:rsidRPr="008F134F">
              <w:rPr>
                <w:rFonts w:ascii="Arial" w:hAnsi="Arial" w:cs="Arial"/>
                <w:sz w:val="20"/>
                <w:szCs w:val="20"/>
                <w:lang w:val="en-US"/>
              </w:rPr>
              <w:t xml:space="preserve"> (</w:t>
            </w:r>
            <w:hyperlink r:id="rId17" w:history="1">
              <w:r w:rsidR="008F134F" w:rsidRPr="00B54B53">
                <w:rPr>
                  <w:rStyle w:val="Hyperlink"/>
                  <w:rFonts w:ascii="Arial" w:hAnsi="Arial" w:cs="Arial"/>
                  <w:sz w:val="20"/>
                  <w:szCs w:val="20"/>
                  <w:lang w:val="en-US"/>
                </w:rPr>
                <w:t>www.youtube.com/watch?v=lrd4848Q064</w:t>
              </w:r>
            </w:hyperlink>
            <w:r w:rsidR="00DE6C9D" w:rsidRPr="008F134F">
              <w:rPr>
                <w:rFonts w:ascii="Arial" w:hAnsi="Arial" w:cs="Arial"/>
                <w:sz w:val="20"/>
                <w:szCs w:val="20"/>
                <w:lang w:val="en-US"/>
              </w:rPr>
              <w:t>)</w:t>
            </w:r>
          </w:p>
          <w:p w14:paraId="1F2BEFC9" w14:textId="401A7A20" w:rsidR="00DA6BAA" w:rsidRPr="00E81E1C" w:rsidRDefault="00AA69F1" w:rsidP="00DE6C9D">
            <w:pPr>
              <w:pStyle w:val="ListParagraph"/>
              <w:numPr>
                <w:ilvl w:val="0"/>
                <w:numId w:val="9"/>
              </w:numPr>
              <w:rPr>
                <w:rFonts w:ascii="Arial" w:hAnsi="Arial" w:cs="Arial"/>
                <w:sz w:val="20"/>
                <w:szCs w:val="20"/>
                <w:lang w:val="en-US"/>
              </w:rPr>
            </w:pPr>
            <w:r>
              <w:rPr>
                <w:rFonts w:ascii="Arial" w:hAnsi="Arial" w:cs="Arial"/>
                <w:sz w:val="20"/>
                <w:szCs w:val="20"/>
                <w:lang w:val="en-US"/>
              </w:rPr>
              <w:t>Sheila Watt-</w:t>
            </w:r>
            <w:r w:rsidR="00DA6BAA" w:rsidRPr="00E81E1C">
              <w:rPr>
                <w:rFonts w:ascii="Arial" w:hAnsi="Arial" w:cs="Arial"/>
                <w:sz w:val="20"/>
                <w:szCs w:val="20"/>
                <w:lang w:val="en-US"/>
              </w:rPr>
              <w:t>Cloutier</w:t>
            </w:r>
            <w:r w:rsidR="00A841C0" w:rsidRPr="00E81E1C">
              <w:rPr>
                <w:rFonts w:ascii="Arial" w:hAnsi="Arial" w:cs="Arial"/>
                <w:sz w:val="20"/>
                <w:szCs w:val="20"/>
                <w:lang w:val="en-US"/>
              </w:rPr>
              <w:t>: (</w:t>
            </w:r>
            <w:hyperlink r:id="rId18" w:history="1">
              <w:r w:rsidR="00A841C0" w:rsidRPr="00E81E1C">
                <w:rPr>
                  <w:rStyle w:val="Hyperlink"/>
                  <w:rFonts w:ascii="Arial" w:hAnsi="Arial" w:cs="Arial"/>
                  <w:sz w:val="20"/>
                  <w:szCs w:val="20"/>
                  <w:lang w:val="en-US"/>
                </w:rPr>
                <w:t>m.youtube.com/watch?v=GlSh4XeoLBA</w:t>
              </w:r>
            </w:hyperlink>
            <w:r w:rsidR="00A841C0" w:rsidRPr="00E81E1C">
              <w:rPr>
                <w:rFonts w:ascii="Arial" w:hAnsi="Arial" w:cs="Arial"/>
                <w:sz w:val="20"/>
                <w:szCs w:val="20"/>
                <w:lang w:val="en-US"/>
              </w:rPr>
              <w:t>)</w:t>
            </w:r>
          </w:p>
          <w:p w14:paraId="25A4E428" w14:textId="56140BE7" w:rsidR="00E81E1C" w:rsidRPr="00E81E1C" w:rsidRDefault="00E81E1C" w:rsidP="00DE6C9D">
            <w:pPr>
              <w:pStyle w:val="ListParagraph"/>
              <w:numPr>
                <w:ilvl w:val="0"/>
                <w:numId w:val="9"/>
              </w:numPr>
              <w:rPr>
                <w:rFonts w:ascii="Arial" w:hAnsi="Arial" w:cs="Arial"/>
                <w:sz w:val="20"/>
                <w:szCs w:val="20"/>
                <w:lang w:val="en-US"/>
              </w:rPr>
            </w:pPr>
            <w:r>
              <w:rPr>
                <w:rFonts w:ascii="Arial" w:hAnsi="Arial" w:cs="Arial"/>
                <w:sz w:val="20"/>
                <w:szCs w:val="20"/>
              </w:rPr>
              <w:t>Cindy Blackstock</w:t>
            </w:r>
            <w:r w:rsidRPr="00E81E1C">
              <w:rPr>
                <w:rFonts w:ascii="Arial" w:hAnsi="Arial" w:cs="Arial"/>
                <w:sz w:val="20"/>
                <w:szCs w:val="20"/>
              </w:rPr>
              <w:t xml:space="preserve"> (</w:t>
            </w:r>
            <w:hyperlink r:id="rId19" w:history="1">
              <w:r w:rsidRPr="00E81E1C">
                <w:rPr>
                  <w:rStyle w:val="Hyperlink"/>
                  <w:rFonts w:ascii="Arial" w:eastAsia="Times New Roman" w:hAnsi="Arial" w:cs="Arial"/>
                  <w:sz w:val="20"/>
                  <w:szCs w:val="20"/>
                </w:rPr>
                <w:t>m.youtube.com/watch?v=2GGSR2tNAcE</w:t>
              </w:r>
            </w:hyperlink>
            <w:r w:rsidRPr="00E81E1C">
              <w:rPr>
                <w:rFonts w:ascii="Arial" w:eastAsia="Times New Roman" w:hAnsi="Arial" w:cs="Arial"/>
                <w:sz w:val="20"/>
                <w:szCs w:val="20"/>
              </w:rPr>
              <w:t>)</w:t>
            </w:r>
            <w:r w:rsidRPr="00E81E1C">
              <w:rPr>
                <w:rFonts w:ascii="Arial" w:hAnsi="Arial" w:cs="Arial"/>
                <w:sz w:val="20"/>
                <w:szCs w:val="20"/>
              </w:rPr>
              <w:t xml:space="preserve"> </w:t>
            </w:r>
          </w:p>
          <w:p w14:paraId="6AFF2F04" w14:textId="077E7FBE" w:rsidR="00E81E1C" w:rsidRPr="00E81E1C" w:rsidRDefault="00E81E1C" w:rsidP="00DE6C9D">
            <w:pPr>
              <w:pStyle w:val="ListParagraph"/>
              <w:numPr>
                <w:ilvl w:val="0"/>
                <w:numId w:val="9"/>
              </w:numPr>
              <w:rPr>
                <w:rFonts w:ascii="Arial" w:hAnsi="Arial" w:cs="Arial"/>
                <w:sz w:val="20"/>
                <w:szCs w:val="20"/>
                <w:lang w:val="en-US"/>
              </w:rPr>
            </w:pPr>
            <w:r w:rsidRPr="00E81E1C">
              <w:rPr>
                <w:rFonts w:ascii="Arial" w:hAnsi="Arial" w:cs="Arial"/>
                <w:sz w:val="20"/>
                <w:szCs w:val="20"/>
              </w:rPr>
              <w:t>Wilton Littlechild (</w:t>
            </w:r>
            <w:hyperlink r:id="rId20" w:history="1">
              <w:r w:rsidRPr="00E81E1C">
                <w:rPr>
                  <w:rStyle w:val="Hyperlink"/>
                  <w:rFonts w:ascii="Arial" w:eastAsia="Times New Roman" w:hAnsi="Arial" w:cs="Arial"/>
                  <w:sz w:val="20"/>
                  <w:szCs w:val="20"/>
                </w:rPr>
                <w:t>m.youtube.com/watch?v=zSAzeC7Pf7w</w:t>
              </w:r>
            </w:hyperlink>
            <w:r w:rsidRPr="00E81E1C">
              <w:rPr>
                <w:rFonts w:ascii="Arial" w:eastAsia="Times New Roman" w:hAnsi="Arial" w:cs="Arial"/>
                <w:sz w:val="20"/>
                <w:szCs w:val="20"/>
              </w:rPr>
              <w:t>)</w:t>
            </w:r>
          </w:p>
          <w:p w14:paraId="1DAB7BD5" w14:textId="5686327D" w:rsidR="002B775E" w:rsidRPr="008F134F" w:rsidRDefault="002B775E" w:rsidP="0061789A">
            <w:pPr>
              <w:spacing w:before="120"/>
              <w:rPr>
                <w:rFonts w:ascii="Arial" w:hAnsi="Arial" w:cs="Arial"/>
                <w:b/>
                <w:sz w:val="20"/>
                <w:szCs w:val="20"/>
              </w:rPr>
            </w:pPr>
            <w:r w:rsidRPr="008F134F">
              <w:rPr>
                <w:rFonts w:ascii="Arial" w:hAnsi="Arial" w:cs="Arial"/>
                <w:b/>
                <w:sz w:val="20"/>
                <w:szCs w:val="20"/>
              </w:rPr>
              <w:t>Walking Together</w:t>
            </w:r>
            <w:r w:rsidR="00944A67" w:rsidRPr="00944A67">
              <w:rPr>
                <w:rFonts w:ascii="Arial" w:hAnsi="Arial" w:cs="Arial"/>
                <w:b/>
                <w:sz w:val="20"/>
                <w:szCs w:val="20"/>
                <w:lang w:val="en-US"/>
              </w:rPr>
              <w:t>: First Nations, Métis and Inuit Perspectives in Curriculum (Alberta Education)</w:t>
            </w:r>
          </w:p>
          <w:p w14:paraId="4D695CBE" w14:textId="64DFCABA" w:rsidR="004E64F9" w:rsidRPr="008F134F" w:rsidRDefault="00592BA7" w:rsidP="004E64F9">
            <w:pPr>
              <w:pStyle w:val="ListParagraph"/>
              <w:numPr>
                <w:ilvl w:val="0"/>
                <w:numId w:val="9"/>
              </w:numPr>
              <w:rPr>
                <w:rFonts w:ascii="Arial" w:hAnsi="Arial" w:cs="Arial"/>
                <w:b/>
                <w:sz w:val="20"/>
                <w:szCs w:val="20"/>
              </w:rPr>
            </w:pPr>
            <w:r w:rsidRPr="008F134F">
              <w:rPr>
                <w:rFonts w:ascii="Arial" w:hAnsi="Arial" w:cs="Arial"/>
                <w:sz w:val="20"/>
                <w:szCs w:val="20"/>
                <w:lang w:val="en-US"/>
              </w:rPr>
              <w:t>Oral</w:t>
            </w:r>
            <w:r w:rsidR="000B2075">
              <w:rPr>
                <w:rFonts w:ascii="Arial" w:hAnsi="Arial" w:cs="Arial"/>
                <w:sz w:val="20"/>
                <w:szCs w:val="20"/>
              </w:rPr>
              <w:t xml:space="preserve"> Tradition – Exploring Connections – Documents: Literature</w:t>
            </w:r>
            <w:r w:rsidR="008F134F">
              <w:rPr>
                <w:rFonts w:ascii="Arial" w:hAnsi="Arial" w:cs="Arial"/>
                <w:sz w:val="20"/>
                <w:szCs w:val="20"/>
              </w:rPr>
              <w:br/>
            </w:r>
            <w:r w:rsidR="004E64F9" w:rsidRPr="008F134F">
              <w:rPr>
                <w:rFonts w:ascii="Arial" w:hAnsi="Arial" w:cs="Arial"/>
                <w:sz w:val="20"/>
                <w:szCs w:val="20"/>
              </w:rPr>
              <w:t>(</w:t>
            </w:r>
            <w:hyperlink r:id="rId21" w:history="1">
              <w:r w:rsidR="008F134F" w:rsidRPr="00B54B53">
                <w:rPr>
                  <w:rStyle w:val="Hyperlink"/>
                  <w:rFonts w:ascii="Arial" w:hAnsi="Arial" w:cs="Arial"/>
                  <w:sz w:val="20"/>
                  <w:szCs w:val="20"/>
                </w:rPr>
                <w:t>www.learnalberta.ca/content/aswt/documents/oral_tradition/literature.pdf</w:t>
              </w:r>
            </w:hyperlink>
            <w:r w:rsidR="004E64F9" w:rsidRPr="008F134F">
              <w:rPr>
                <w:rFonts w:ascii="Arial" w:hAnsi="Arial" w:cs="Arial"/>
                <w:sz w:val="20"/>
                <w:szCs w:val="20"/>
              </w:rPr>
              <w:t>)</w:t>
            </w:r>
          </w:p>
          <w:p w14:paraId="20A26101" w14:textId="1A69670F" w:rsidR="008F134F" w:rsidRPr="008F134F" w:rsidRDefault="008F134F" w:rsidP="004E64F9">
            <w:pPr>
              <w:pStyle w:val="ListParagraph"/>
              <w:numPr>
                <w:ilvl w:val="0"/>
                <w:numId w:val="9"/>
              </w:numPr>
              <w:rPr>
                <w:rFonts w:ascii="Arial" w:hAnsi="Arial" w:cs="Arial"/>
                <w:b/>
                <w:sz w:val="20"/>
                <w:szCs w:val="20"/>
              </w:rPr>
            </w:pPr>
            <w:r>
              <w:rPr>
                <w:rFonts w:ascii="Arial" w:hAnsi="Arial" w:cs="Arial"/>
                <w:sz w:val="20"/>
                <w:szCs w:val="20"/>
              </w:rPr>
              <w:t>(</w:t>
            </w:r>
            <w:hyperlink r:id="rId22" w:history="1">
              <w:r w:rsidR="000B2075" w:rsidRPr="00B54B53">
                <w:rPr>
                  <w:rStyle w:val="Hyperlink"/>
                  <w:rFonts w:ascii="Arial" w:hAnsi="Arial" w:cs="Arial"/>
                  <w:sz w:val="20"/>
                  <w:szCs w:val="20"/>
                </w:rPr>
                <w:t>www.learnalberta.ca/content/aswt/</w:t>
              </w:r>
            </w:hyperlink>
            <w:r w:rsidR="000B2075">
              <w:rPr>
                <w:rFonts w:ascii="Arial" w:hAnsi="Arial" w:cs="Arial"/>
                <w:sz w:val="20"/>
                <w:szCs w:val="20"/>
              </w:rPr>
              <w:t xml:space="preserve">) </w:t>
            </w:r>
          </w:p>
          <w:p w14:paraId="7DABAE17" w14:textId="77777777" w:rsidR="00AA69F1" w:rsidRDefault="00AA69F1" w:rsidP="0061789A">
            <w:pPr>
              <w:spacing w:before="120"/>
              <w:rPr>
                <w:rFonts w:ascii="Arial" w:hAnsi="Arial" w:cs="Arial"/>
                <w:b/>
                <w:sz w:val="20"/>
                <w:szCs w:val="20"/>
              </w:rPr>
            </w:pPr>
          </w:p>
          <w:p w14:paraId="56BA508D" w14:textId="38966BA0" w:rsidR="002B775E" w:rsidRPr="008F134F" w:rsidRDefault="002B775E" w:rsidP="0061789A">
            <w:pPr>
              <w:spacing w:before="120"/>
              <w:rPr>
                <w:rFonts w:ascii="Arial" w:hAnsi="Arial" w:cs="Arial"/>
                <w:b/>
                <w:sz w:val="20"/>
                <w:szCs w:val="20"/>
              </w:rPr>
            </w:pPr>
            <w:r w:rsidRPr="008F134F">
              <w:rPr>
                <w:rFonts w:ascii="Arial" w:hAnsi="Arial" w:cs="Arial"/>
                <w:b/>
                <w:sz w:val="20"/>
                <w:szCs w:val="20"/>
              </w:rPr>
              <w:lastRenderedPageBreak/>
              <w:t>Guiding Voices</w:t>
            </w:r>
            <w:r w:rsidR="00944A67" w:rsidRPr="00944A67">
              <w:rPr>
                <w:rFonts w:ascii="Arial" w:hAnsi="Arial" w:cs="Arial"/>
                <w:b/>
                <w:sz w:val="20"/>
                <w:szCs w:val="20"/>
                <w:lang w:val="en-US"/>
              </w:rPr>
              <w:t>: A Curriculum Development Tool for Inclusion of First Nations, Métis and Inuit Perspectives Throughout the Curriculum (Alberta Education)</w:t>
            </w:r>
          </w:p>
          <w:p w14:paraId="44B11793" w14:textId="74E99EF9" w:rsidR="0061789A" w:rsidRPr="007269BF" w:rsidRDefault="005C67CB" w:rsidP="008F134F">
            <w:pPr>
              <w:pStyle w:val="ListParagraph"/>
              <w:numPr>
                <w:ilvl w:val="0"/>
                <w:numId w:val="9"/>
              </w:numPr>
              <w:spacing w:after="120"/>
              <w:rPr>
                <w:rFonts w:ascii="Arial" w:hAnsi="Arial" w:cs="Arial"/>
                <w:sz w:val="20"/>
                <w:szCs w:val="20"/>
              </w:rPr>
            </w:pPr>
            <w:r w:rsidRPr="008F134F">
              <w:rPr>
                <w:rFonts w:ascii="Arial" w:hAnsi="Arial" w:cs="Arial"/>
                <w:sz w:val="20"/>
                <w:szCs w:val="20"/>
                <w:lang w:val="en-US"/>
              </w:rPr>
              <w:t>Language, Cultural Identity and Voice</w:t>
            </w:r>
            <w:r w:rsidRPr="008F134F">
              <w:rPr>
                <w:rFonts w:ascii="Arial" w:hAnsi="Arial" w:cs="Arial"/>
                <w:sz w:val="20"/>
                <w:szCs w:val="20"/>
              </w:rPr>
              <w:t xml:space="preserve"> (</w:t>
            </w:r>
            <w:hyperlink r:id="rId23" w:history="1">
              <w:r w:rsidR="008F134F" w:rsidRPr="00B54B53">
                <w:rPr>
                  <w:rStyle w:val="Hyperlink"/>
                  <w:rFonts w:ascii="Arial" w:hAnsi="Arial" w:cs="Arial"/>
                  <w:sz w:val="20"/>
                  <w:szCs w:val="20"/>
                </w:rPr>
                <w:t>www.learnalberta.ca/content/fnmigv/index.html</w:t>
              </w:r>
            </w:hyperlink>
            <w:r w:rsidRPr="008F134F">
              <w:rPr>
                <w:rStyle w:val="Hyperlink"/>
                <w:rFonts w:ascii="Arial" w:hAnsi="Arial" w:cs="Arial"/>
                <w:sz w:val="20"/>
                <w:szCs w:val="20"/>
              </w:rPr>
              <w:t>)</w:t>
            </w:r>
          </w:p>
        </w:tc>
      </w:tr>
    </w:tbl>
    <w:p w14:paraId="7AE0202C" w14:textId="77777777" w:rsidR="00406875" w:rsidRPr="009D74EC" w:rsidRDefault="00406875" w:rsidP="00CD0901">
      <w:pPr>
        <w:rPr>
          <w:rFonts w:ascii="Arial" w:hAnsi="Arial" w:cs="Arial"/>
          <w:sz w:val="12"/>
          <w:szCs w:val="12"/>
        </w:rPr>
      </w:pPr>
    </w:p>
    <w:sectPr w:rsidR="00406875" w:rsidRPr="009D74EC" w:rsidSect="00191CA1">
      <w:headerReference w:type="even" r:id="rId24"/>
      <w:headerReference w:type="default" r:id="rId25"/>
      <w:footerReference w:type="even" r:id="rId26"/>
      <w:footerReference w:type="default" r:id="rId27"/>
      <w:headerReference w:type="first" r:id="rId28"/>
      <w:footerReference w:type="first" r:id="rId29"/>
      <w:type w:val="continuous"/>
      <w:pgSz w:w="12240" w:h="15840" w:code="1"/>
      <w:pgMar w:top="567" w:right="720" w:bottom="567" w:left="720" w:header="567" w:footer="567" w:gutter="0"/>
      <w:cols w:space="24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D89C61" w14:textId="77777777" w:rsidR="00966177" w:rsidRDefault="00966177" w:rsidP="00CF0402">
      <w:r>
        <w:separator/>
      </w:r>
    </w:p>
  </w:endnote>
  <w:endnote w:type="continuationSeparator" w:id="0">
    <w:p w14:paraId="4E21EFE8" w14:textId="77777777" w:rsidR="00966177" w:rsidRDefault="00966177" w:rsidP="00CF0402">
      <w:r>
        <w:continuationSeparator/>
      </w:r>
    </w:p>
  </w:endnote>
  <w:endnote w:id="1">
    <w:p w14:paraId="5F750B8C" w14:textId="0DB4D901" w:rsidR="00966177" w:rsidRPr="004C6B0C" w:rsidRDefault="00966177" w:rsidP="00B76650">
      <w:pPr>
        <w:pStyle w:val="EndnoteText"/>
        <w:rPr>
          <w:rFonts w:ascii="Arial" w:hAnsi="Arial" w:cs="Arial"/>
          <w:color w:val="0070C0"/>
          <w:sz w:val="18"/>
        </w:rPr>
      </w:pPr>
      <w:r w:rsidRPr="00CD0F70">
        <w:rPr>
          <w:rStyle w:val="EndnoteReference"/>
          <w:rFonts w:ascii="Arial" w:hAnsi="Arial" w:cs="Arial"/>
          <w:color w:val="0070C0"/>
        </w:rPr>
        <w:endnoteRef/>
      </w:r>
      <w:r w:rsidRPr="00CD0F70">
        <w:rPr>
          <w:rFonts w:ascii="Arial" w:hAnsi="Arial" w:cs="Arial"/>
          <w:color w:val="0070C0"/>
        </w:rPr>
        <w:t xml:space="preserve"> </w:t>
      </w:r>
      <w:r w:rsidR="00892B3F" w:rsidRPr="00892B3F">
        <w:rPr>
          <w:rFonts w:ascii="Arial" w:hAnsi="Arial" w:cs="Arial"/>
          <w:color w:val="0070C0"/>
          <w:sz w:val="18"/>
        </w:rPr>
        <w:t>Some resources may not be authorized but are provided to identify potentially useful ideas for teaching and learning. The responsibility to evaluate these resources rests with the user. The selected resource(s) provides a perspective specific to an individual, group or Nation; they are not intended to represent the perspectives of all First Nations, Métis or Inuit.</w:t>
      </w:r>
    </w:p>
  </w:endnote>
  <w:endnote w:id="2">
    <w:p w14:paraId="3E8CF1CF" w14:textId="77777777" w:rsidR="007269BF" w:rsidRPr="004C6B0C" w:rsidRDefault="007269BF" w:rsidP="007269BF">
      <w:pPr>
        <w:pStyle w:val="EndnoteText"/>
        <w:rPr>
          <w:rFonts w:ascii="Arial" w:hAnsi="Arial" w:cs="Arial"/>
          <w:color w:val="0070C0"/>
          <w:sz w:val="18"/>
        </w:rPr>
      </w:pPr>
      <w:r w:rsidRPr="00CD0F70">
        <w:rPr>
          <w:rStyle w:val="EndnoteReference"/>
          <w:color w:val="0070C0"/>
        </w:rPr>
        <w:endnoteRef/>
      </w:r>
      <w:r w:rsidRPr="00CD0F70">
        <w:rPr>
          <w:color w:val="0070C0"/>
        </w:rPr>
        <w:t xml:space="preserve"> </w:t>
      </w:r>
      <w:r w:rsidRPr="00CD0F70">
        <w:rPr>
          <w:rFonts w:ascii="Arial" w:hAnsi="Arial" w:cs="Arial"/>
          <w:color w:val="0070C0"/>
          <w:sz w:val="18"/>
        </w:rPr>
        <w:t>All website addresses listed were confirmed as accurate at the time of publication but are subject to change.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NeueLT Std Extended">
    <w:panose1 w:val="020B0807040502030204"/>
    <w:charset w:val="00"/>
    <w:family w:val="swiss"/>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HelveticaNeueLT Std">
    <w:altName w:val="Arial"/>
    <w:panose1 w:val="020B0604020202020204"/>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43" w:usb2="00000009" w:usb3="00000000" w:csb0="000001FF" w:csb1="00000000"/>
  </w:font>
  <w:font w:name="HelveticaNeueLT Std Med">
    <w:altName w:val="Times New Roman"/>
    <w:panose1 w:val="020B0604020202020204"/>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HelveticaNeueLT Std Med Cn">
    <w:panose1 w:val="020B0606030502030204"/>
    <w:charset w:val="00"/>
    <w:family w:val="swiss"/>
    <w:notTrueType/>
    <w:pitch w:val="variable"/>
    <w:sig w:usb0="800000AF" w:usb1="4000204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93F591" w14:textId="77777777" w:rsidR="00B57293" w:rsidRDefault="00B572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05EBD" w14:textId="72E5761C" w:rsidR="00966177" w:rsidRPr="00D46902" w:rsidRDefault="002F47B0" w:rsidP="00D46902">
    <w:pPr>
      <w:pStyle w:val="Footer"/>
      <w:tabs>
        <w:tab w:val="right" w:pos="10800"/>
      </w:tabs>
      <w:spacing w:before="120"/>
      <w:rPr>
        <w:color w:val="0070C0"/>
      </w:rPr>
    </w:pPr>
    <w:r>
      <w:rPr>
        <w:color w:val="0070C0"/>
      </w:rPr>
      <w:t>Sample Lesson Plan</w:t>
    </w:r>
    <w:r w:rsidR="00D46902">
      <w:rPr>
        <w:noProof/>
        <w:lang w:val="en-US"/>
      </w:rPr>
      <w:drawing>
        <wp:anchor distT="0" distB="0" distL="114300" distR="114300" simplePos="0" relativeHeight="251661312" behindDoc="1" locked="0" layoutInCell="1" allowOverlap="1" wp14:anchorId="1B88852D" wp14:editId="5F69BD6D">
          <wp:simplePos x="0" y="0"/>
          <wp:positionH relativeFrom="margin">
            <wp:align>center</wp:align>
          </wp:positionH>
          <wp:positionV relativeFrom="page">
            <wp:posOffset>9469120</wp:posOffset>
          </wp:positionV>
          <wp:extent cx="957580" cy="360045"/>
          <wp:effectExtent l="0" t="0" r="0" b="1905"/>
          <wp:wrapNone/>
          <wp:docPr id="2" name="Picture 2" descr="AB-Gov 2Color Sky CMYK 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B-Gov 2Color Sky CMYK 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7580" cy="360045"/>
                  </a:xfrm>
                  <a:prstGeom prst="rect">
                    <a:avLst/>
                  </a:prstGeom>
                  <a:noFill/>
                </pic:spPr>
              </pic:pic>
            </a:graphicData>
          </a:graphic>
          <wp14:sizeRelH relativeFrom="page">
            <wp14:pctWidth>0</wp14:pctWidth>
          </wp14:sizeRelH>
          <wp14:sizeRelV relativeFrom="page">
            <wp14:pctHeight>0</wp14:pctHeight>
          </wp14:sizeRelV>
        </wp:anchor>
      </w:drawing>
    </w:r>
    <w:r w:rsidR="00D46902">
      <w:rPr>
        <w:color w:val="0070C0"/>
      </w:rPr>
      <w:tab/>
    </w:r>
    <w:r w:rsidR="00D46902">
      <w:rPr>
        <w:color w:val="0070C0"/>
      </w:rPr>
      <w:fldChar w:fldCharType="begin"/>
    </w:r>
    <w:r w:rsidR="00D46902">
      <w:rPr>
        <w:color w:val="0070C0"/>
      </w:rPr>
      <w:instrText xml:space="preserve"> PAGE   \* MERGEFORMAT </w:instrText>
    </w:r>
    <w:r w:rsidR="00D46902">
      <w:rPr>
        <w:color w:val="0070C0"/>
      </w:rPr>
      <w:fldChar w:fldCharType="separate"/>
    </w:r>
    <w:r w:rsidR="00B57293">
      <w:rPr>
        <w:noProof/>
        <w:color w:val="0070C0"/>
      </w:rPr>
      <w:t>3</w:t>
    </w:r>
    <w:r w:rsidR="00D46902">
      <w:rPr>
        <w:color w:val="0070C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977201" w14:textId="0605A783" w:rsidR="00966177" w:rsidRPr="00D46902" w:rsidRDefault="002F47B0" w:rsidP="00D46902">
    <w:pPr>
      <w:pStyle w:val="Footer"/>
      <w:tabs>
        <w:tab w:val="right" w:pos="10800"/>
      </w:tabs>
      <w:spacing w:before="120"/>
      <w:rPr>
        <w:color w:val="0070C0"/>
      </w:rPr>
    </w:pPr>
    <w:r>
      <w:rPr>
        <w:color w:val="0070C0"/>
      </w:rPr>
      <w:t>Sample Lesson Plan</w:t>
    </w:r>
    <w:r w:rsidR="00D46902">
      <w:rPr>
        <w:noProof/>
        <w:lang w:val="en-US"/>
      </w:rPr>
      <w:drawing>
        <wp:anchor distT="0" distB="0" distL="114300" distR="114300" simplePos="0" relativeHeight="251659264" behindDoc="1" locked="0" layoutInCell="1" allowOverlap="1" wp14:anchorId="227DE582" wp14:editId="52DA664C">
          <wp:simplePos x="0" y="0"/>
          <wp:positionH relativeFrom="margin">
            <wp:align>center</wp:align>
          </wp:positionH>
          <wp:positionV relativeFrom="page">
            <wp:posOffset>9469120</wp:posOffset>
          </wp:positionV>
          <wp:extent cx="957580" cy="360045"/>
          <wp:effectExtent l="0" t="0" r="0" b="1905"/>
          <wp:wrapNone/>
          <wp:docPr id="1" name="Picture 1" descr="AB-Gov 2Color Sky CMYK 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B-Gov 2Color Sky CMYK 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7580" cy="360045"/>
                  </a:xfrm>
                  <a:prstGeom prst="rect">
                    <a:avLst/>
                  </a:prstGeom>
                  <a:noFill/>
                </pic:spPr>
              </pic:pic>
            </a:graphicData>
          </a:graphic>
          <wp14:sizeRelH relativeFrom="page">
            <wp14:pctWidth>0</wp14:pctWidth>
          </wp14:sizeRelH>
          <wp14:sizeRelV relativeFrom="page">
            <wp14:pctHeight>0</wp14:pctHeight>
          </wp14:sizeRelV>
        </wp:anchor>
      </w:drawing>
    </w:r>
    <w:r w:rsidR="00D46902">
      <w:rPr>
        <w:color w:val="0070C0"/>
      </w:rPr>
      <w:tab/>
    </w:r>
    <w:r w:rsidR="00D46902">
      <w:rPr>
        <w:color w:val="0070C0"/>
      </w:rPr>
      <w:fldChar w:fldCharType="begin"/>
    </w:r>
    <w:r w:rsidR="00D46902">
      <w:rPr>
        <w:color w:val="0070C0"/>
      </w:rPr>
      <w:instrText xml:space="preserve"> PAGE   \* MERGEFORMAT </w:instrText>
    </w:r>
    <w:r w:rsidR="00D46902">
      <w:rPr>
        <w:color w:val="0070C0"/>
      </w:rPr>
      <w:fldChar w:fldCharType="separate"/>
    </w:r>
    <w:r w:rsidR="00B57293">
      <w:rPr>
        <w:noProof/>
        <w:color w:val="0070C0"/>
      </w:rPr>
      <w:t>1</w:t>
    </w:r>
    <w:r w:rsidR="00D46902">
      <w:rPr>
        <w:color w:val="0070C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3F44C7" w14:textId="77777777" w:rsidR="00966177" w:rsidRDefault="00966177" w:rsidP="00CF0402">
      <w:r>
        <w:separator/>
      </w:r>
    </w:p>
  </w:footnote>
  <w:footnote w:type="continuationSeparator" w:id="0">
    <w:p w14:paraId="48FB7811" w14:textId="77777777" w:rsidR="00966177" w:rsidRDefault="00966177" w:rsidP="00CF04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74EEE5" w14:textId="77777777" w:rsidR="00B57293" w:rsidRDefault="00B572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E061CB" w14:textId="238B7682" w:rsidR="00966177" w:rsidRPr="00CD0F70" w:rsidRDefault="00966177" w:rsidP="00463692">
    <w:pPr>
      <w:pStyle w:val="Footer"/>
      <w:tabs>
        <w:tab w:val="right" w:pos="10800"/>
      </w:tabs>
      <w:spacing w:after="120"/>
      <w:rPr>
        <w:color w:val="0070C0"/>
      </w:rPr>
    </w:pPr>
    <w:r>
      <w:rPr>
        <w:color w:val="0070C0"/>
      </w:rPr>
      <w:t>Fine Arts (</w:t>
    </w:r>
    <w:r w:rsidR="001D2638">
      <w:rPr>
        <w:color w:val="0070C0"/>
      </w:rPr>
      <w:t>Drama</w:t>
    </w:r>
    <w:r>
      <w:rPr>
        <w:color w:val="0070C0"/>
      </w:rPr>
      <w:t>)</w:t>
    </w:r>
    <w:r w:rsidRPr="00CD0F70">
      <w:rPr>
        <w:color w:val="0070C0"/>
      </w:rPr>
      <w:t xml:space="preserve">, </w:t>
    </w:r>
    <w:r>
      <w:rPr>
        <w:color w:val="0070C0"/>
      </w:rPr>
      <w:t>Grade 8</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B1AF3F" w14:textId="77777777" w:rsidR="00B57293" w:rsidRDefault="00B572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070CC"/>
    <w:multiLevelType w:val="hybridMultilevel"/>
    <w:tmpl w:val="48008DCC"/>
    <w:lvl w:ilvl="0" w:tplc="10090001">
      <w:start w:val="1"/>
      <w:numFmt w:val="bullet"/>
      <w:lvlText w:val=""/>
      <w:lvlJc w:val="left"/>
      <w:pPr>
        <w:ind w:left="1300" w:hanging="360"/>
      </w:pPr>
      <w:rPr>
        <w:rFonts w:ascii="Symbol" w:hAnsi="Symbol" w:hint="default"/>
      </w:rPr>
    </w:lvl>
    <w:lvl w:ilvl="1" w:tplc="10090003" w:tentative="1">
      <w:start w:val="1"/>
      <w:numFmt w:val="bullet"/>
      <w:lvlText w:val="o"/>
      <w:lvlJc w:val="left"/>
      <w:pPr>
        <w:ind w:left="2020" w:hanging="360"/>
      </w:pPr>
      <w:rPr>
        <w:rFonts w:ascii="Courier New" w:hAnsi="Courier New" w:cs="Courier New" w:hint="default"/>
      </w:rPr>
    </w:lvl>
    <w:lvl w:ilvl="2" w:tplc="10090005" w:tentative="1">
      <w:start w:val="1"/>
      <w:numFmt w:val="bullet"/>
      <w:lvlText w:val=""/>
      <w:lvlJc w:val="left"/>
      <w:pPr>
        <w:ind w:left="2740" w:hanging="360"/>
      </w:pPr>
      <w:rPr>
        <w:rFonts w:ascii="Wingdings" w:hAnsi="Wingdings" w:hint="default"/>
      </w:rPr>
    </w:lvl>
    <w:lvl w:ilvl="3" w:tplc="10090001" w:tentative="1">
      <w:start w:val="1"/>
      <w:numFmt w:val="bullet"/>
      <w:lvlText w:val=""/>
      <w:lvlJc w:val="left"/>
      <w:pPr>
        <w:ind w:left="3460" w:hanging="360"/>
      </w:pPr>
      <w:rPr>
        <w:rFonts w:ascii="Symbol" w:hAnsi="Symbol" w:hint="default"/>
      </w:rPr>
    </w:lvl>
    <w:lvl w:ilvl="4" w:tplc="10090003" w:tentative="1">
      <w:start w:val="1"/>
      <w:numFmt w:val="bullet"/>
      <w:lvlText w:val="o"/>
      <w:lvlJc w:val="left"/>
      <w:pPr>
        <w:ind w:left="4180" w:hanging="360"/>
      </w:pPr>
      <w:rPr>
        <w:rFonts w:ascii="Courier New" w:hAnsi="Courier New" w:cs="Courier New" w:hint="default"/>
      </w:rPr>
    </w:lvl>
    <w:lvl w:ilvl="5" w:tplc="10090005" w:tentative="1">
      <w:start w:val="1"/>
      <w:numFmt w:val="bullet"/>
      <w:lvlText w:val=""/>
      <w:lvlJc w:val="left"/>
      <w:pPr>
        <w:ind w:left="4900" w:hanging="360"/>
      </w:pPr>
      <w:rPr>
        <w:rFonts w:ascii="Wingdings" w:hAnsi="Wingdings" w:hint="default"/>
      </w:rPr>
    </w:lvl>
    <w:lvl w:ilvl="6" w:tplc="10090001" w:tentative="1">
      <w:start w:val="1"/>
      <w:numFmt w:val="bullet"/>
      <w:lvlText w:val=""/>
      <w:lvlJc w:val="left"/>
      <w:pPr>
        <w:ind w:left="5620" w:hanging="360"/>
      </w:pPr>
      <w:rPr>
        <w:rFonts w:ascii="Symbol" w:hAnsi="Symbol" w:hint="default"/>
      </w:rPr>
    </w:lvl>
    <w:lvl w:ilvl="7" w:tplc="10090003" w:tentative="1">
      <w:start w:val="1"/>
      <w:numFmt w:val="bullet"/>
      <w:lvlText w:val="o"/>
      <w:lvlJc w:val="left"/>
      <w:pPr>
        <w:ind w:left="6340" w:hanging="360"/>
      </w:pPr>
      <w:rPr>
        <w:rFonts w:ascii="Courier New" w:hAnsi="Courier New" w:cs="Courier New" w:hint="default"/>
      </w:rPr>
    </w:lvl>
    <w:lvl w:ilvl="8" w:tplc="10090005" w:tentative="1">
      <w:start w:val="1"/>
      <w:numFmt w:val="bullet"/>
      <w:lvlText w:val=""/>
      <w:lvlJc w:val="left"/>
      <w:pPr>
        <w:ind w:left="7060" w:hanging="360"/>
      </w:pPr>
      <w:rPr>
        <w:rFonts w:ascii="Wingdings" w:hAnsi="Wingdings" w:hint="default"/>
      </w:rPr>
    </w:lvl>
  </w:abstractNum>
  <w:abstractNum w:abstractNumId="1" w15:restartNumberingAfterBreak="0">
    <w:nsid w:val="03382DE3"/>
    <w:multiLevelType w:val="hybridMultilevel"/>
    <w:tmpl w:val="51AA3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7142E7"/>
    <w:multiLevelType w:val="hybridMultilevel"/>
    <w:tmpl w:val="AF98C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ED2908"/>
    <w:multiLevelType w:val="hybridMultilevel"/>
    <w:tmpl w:val="664E23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6920A70"/>
    <w:multiLevelType w:val="hybridMultilevel"/>
    <w:tmpl w:val="313AE20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1BAF2DC3"/>
    <w:multiLevelType w:val="hybridMultilevel"/>
    <w:tmpl w:val="B32A0680"/>
    <w:lvl w:ilvl="0" w:tplc="4B16FBDE">
      <w:start w:val="1"/>
      <w:numFmt w:val="bullet"/>
      <w:pStyle w:val="bodytextbullet"/>
      <w:lvlText w:val=""/>
      <w:lvlJc w:val="left"/>
      <w:pPr>
        <w:ind w:left="3741" w:hanging="360"/>
      </w:pPr>
      <w:rPr>
        <w:rFonts w:ascii="Symbol" w:hAnsi="Symbol" w:hint="default"/>
      </w:rPr>
    </w:lvl>
    <w:lvl w:ilvl="1" w:tplc="04090003" w:tentative="1">
      <w:start w:val="1"/>
      <w:numFmt w:val="bullet"/>
      <w:lvlText w:val="o"/>
      <w:lvlJc w:val="left"/>
      <w:pPr>
        <w:ind w:left="4461" w:hanging="360"/>
      </w:pPr>
      <w:rPr>
        <w:rFonts w:ascii="Courier New" w:hAnsi="Courier New" w:cs="Courier New" w:hint="default"/>
      </w:rPr>
    </w:lvl>
    <w:lvl w:ilvl="2" w:tplc="04090005" w:tentative="1">
      <w:start w:val="1"/>
      <w:numFmt w:val="bullet"/>
      <w:lvlText w:val=""/>
      <w:lvlJc w:val="left"/>
      <w:pPr>
        <w:ind w:left="5181" w:hanging="360"/>
      </w:pPr>
      <w:rPr>
        <w:rFonts w:ascii="Wingdings" w:hAnsi="Wingdings" w:hint="default"/>
      </w:rPr>
    </w:lvl>
    <w:lvl w:ilvl="3" w:tplc="04090001" w:tentative="1">
      <w:start w:val="1"/>
      <w:numFmt w:val="bullet"/>
      <w:lvlText w:val=""/>
      <w:lvlJc w:val="left"/>
      <w:pPr>
        <w:ind w:left="5901" w:hanging="360"/>
      </w:pPr>
      <w:rPr>
        <w:rFonts w:ascii="Symbol" w:hAnsi="Symbol" w:hint="default"/>
      </w:rPr>
    </w:lvl>
    <w:lvl w:ilvl="4" w:tplc="04090003" w:tentative="1">
      <w:start w:val="1"/>
      <w:numFmt w:val="bullet"/>
      <w:lvlText w:val="o"/>
      <w:lvlJc w:val="left"/>
      <w:pPr>
        <w:ind w:left="6621" w:hanging="360"/>
      </w:pPr>
      <w:rPr>
        <w:rFonts w:ascii="Courier New" w:hAnsi="Courier New" w:cs="Courier New" w:hint="default"/>
      </w:rPr>
    </w:lvl>
    <w:lvl w:ilvl="5" w:tplc="04090005" w:tentative="1">
      <w:start w:val="1"/>
      <w:numFmt w:val="bullet"/>
      <w:lvlText w:val=""/>
      <w:lvlJc w:val="left"/>
      <w:pPr>
        <w:ind w:left="7341" w:hanging="360"/>
      </w:pPr>
      <w:rPr>
        <w:rFonts w:ascii="Wingdings" w:hAnsi="Wingdings" w:hint="default"/>
      </w:rPr>
    </w:lvl>
    <w:lvl w:ilvl="6" w:tplc="04090001" w:tentative="1">
      <w:start w:val="1"/>
      <w:numFmt w:val="bullet"/>
      <w:lvlText w:val=""/>
      <w:lvlJc w:val="left"/>
      <w:pPr>
        <w:ind w:left="8061" w:hanging="360"/>
      </w:pPr>
      <w:rPr>
        <w:rFonts w:ascii="Symbol" w:hAnsi="Symbol" w:hint="default"/>
      </w:rPr>
    </w:lvl>
    <w:lvl w:ilvl="7" w:tplc="04090003" w:tentative="1">
      <w:start w:val="1"/>
      <w:numFmt w:val="bullet"/>
      <w:lvlText w:val="o"/>
      <w:lvlJc w:val="left"/>
      <w:pPr>
        <w:ind w:left="8781" w:hanging="360"/>
      </w:pPr>
      <w:rPr>
        <w:rFonts w:ascii="Courier New" w:hAnsi="Courier New" w:cs="Courier New" w:hint="default"/>
      </w:rPr>
    </w:lvl>
    <w:lvl w:ilvl="8" w:tplc="04090005" w:tentative="1">
      <w:start w:val="1"/>
      <w:numFmt w:val="bullet"/>
      <w:lvlText w:val=""/>
      <w:lvlJc w:val="left"/>
      <w:pPr>
        <w:ind w:left="9501" w:hanging="360"/>
      </w:pPr>
      <w:rPr>
        <w:rFonts w:ascii="Wingdings" w:hAnsi="Wingdings" w:hint="default"/>
      </w:rPr>
    </w:lvl>
  </w:abstractNum>
  <w:abstractNum w:abstractNumId="6" w15:restartNumberingAfterBreak="0">
    <w:nsid w:val="1F287E51"/>
    <w:multiLevelType w:val="hybridMultilevel"/>
    <w:tmpl w:val="FC747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6C524B"/>
    <w:multiLevelType w:val="hybridMultilevel"/>
    <w:tmpl w:val="8C262B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7680966"/>
    <w:multiLevelType w:val="hybridMultilevel"/>
    <w:tmpl w:val="97287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BB3B32"/>
    <w:multiLevelType w:val="hybridMultilevel"/>
    <w:tmpl w:val="5BE01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8921A9"/>
    <w:multiLevelType w:val="hybridMultilevel"/>
    <w:tmpl w:val="1CD436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B2A2853"/>
    <w:multiLevelType w:val="hybridMultilevel"/>
    <w:tmpl w:val="29A02CE2"/>
    <w:lvl w:ilvl="0" w:tplc="44002D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4A26A6"/>
    <w:multiLevelType w:val="hybridMultilevel"/>
    <w:tmpl w:val="09C4E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B13BD0"/>
    <w:multiLevelType w:val="hybridMultilevel"/>
    <w:tmpl w:val="AD065D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51D02B5"/>
    <w:multiLevelType w:val="hybridMultilevel"/>
    <w:tmpl w:val="409610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6F1285F"/>
    <w:multiLevelType w:val="hybridMultilevel"/>
    <w:tmpl w:val="D8E8FC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61CC1CC4"/>
    <w:multiLevelType w:val="hybridMultilevel"/>
    <w:tmpl w:val="A75271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2723A4"/>
    <w:multiLevelType w:val="hybridMultilevel"/>
    <w:tmpl w:val="20164E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662B3AC5"/>
    <w:multiLevelType w:val="hybridMultilevel"/>
    <w:tmpl w:val="88B4C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FF5B43"/>
    <w:multiLevelType w:val="hybridMultilevel"/>
    <w:tmpl w:val="7CE04210"/>
    <w:lvl w:ilvl="0" w:tplc="10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num>
  <w:num w:numId="2">
    <w:abstractNumId w:val="11"/>
  </w:num>
  <w:num w:numId="3">
    <w:abstractNumId w:val="18"/>
  </w:num>
  <w:num w:numId="4">
    <w:abstractNumId w:val="5"/>
  </w:num>
  <w:num w:numId="5">
    <w:abstractNumId w:val="16"/>
  </w:num>
  <w:num w:numId="6">
    <w:abstractNumId w:val="6"/>
  </w:num>
  <w:num w:numId="7">
    <w:abstractNumId w:val="12"/>
  </w:num>
  <w:num w:numId="8">
    <w:abstractNumId w:val="4"/>
  </w:num>
  <w:num w:numId="9">
    <w:abstractNumId w:val="7"/>
  </w:num>
  <w:num w:numId="10">
    <w:abstractNumId w:val="0"/>
  </w:num>
  <w:num w:numId="11">
    <w:abstractNumId w:val="17"/>
  </w:num>
  <w:num w:numId="12">
    <w:abstractNumId w:val="9"/>
  </w:num>
  <w:num w:numId="13">
    <w:abstractNumId w:val="3"/>
  </w:num>
  <w:num w:numId="1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10"/>
  </w:num>
  <w:num w:numId="17">
    <w:abstractNumId w:val="13"/>
  </w:num>
  <w:num w:numId="18">
    <w:abstractNumId w:val="14"/>
  </w:num>
  <w:num w:numId="19">
    <w:abstractNumId w:val="15"/>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CA7"/>
    <w:rsid w:val="00000281"/>
    <w:rsid w:val="00000F83"/>
    <w:rsid w:val="000512BA"/>
    <w:rsid w:val="000566BB"/>
    <w:rsid w:val="00070238"/>
    <w:rsid w:val="00080D60"/>
    <w:rsid w:val="000913AA"/>
    <w:rsid w:val="000A4947"/>
    <w:rsid w:val="000A7159"/>
    <w:rsid w:val="000B2075"/>
    <w:rsid w:val="000D37FB"/>
    <w:rsid w:val="000D3DCC"/>
    <w:rsid w:val="000E7CAC"/>
    <w:rsid w:val="000F7232"/>
    <w:rsid w:val="001004F8"/>
    <w:rsid w:val="00142704"/>
    <w:rsid w:val="00153757"/>
    <w:rsid w:val="00175DC1"/>
    <w:rsid w:val="00177D22"/>
    <w:rsid w:val="00191CA1"/>
    <w:rsid w:val="00192E24"/>
    <w:rsid w:val="00195B26"/>
    <w:rsid w:val="001A47A6"/>
    <w:rsid w:val="001D2638"/>
    <w:rsid w:val="001E4BDB"/>
    <w:rsid w:val="001E4F32"/>
    <w:rsid w:val="002015EB"/>
    <w:rsid w:val="002057EE"/>
    <w:rsid w:val="00210685"/>
    <w:rsid w:val="002266CC"/>
    <w:rsid w:val="00243055"/>
    <w:rsid w:val="00250676"/>
    <w:rsid w:val="00255C42"/>
    <w:rsid w:val="00297B9E"/>
    <w:rsid w:val="002A0DCE"/>
    <w:rsid w:val="002A22BC"/>
    <w:rsid w:val="002A4AFA"/>
    <w:rsid w:val="002B07D8"/>
    <w:rsid w:val="002B775E"/>
    <w:rsid w:val="002C0282"/>
    <w:rsid w:val="002C2512"/>
    <w:rsid w:val="002F47B0"/>
    <w:rsid w:val="00302DDD"/>
    <w:rsid w:val="00304CA7"/>
    <w:rsid w:val="00327016"/>
    <w:rsid w:val="003363D6"/>
    <w:rsid w:val="00336EDB"/>
    <w:rsid w:val="00345740"/>
    <w:rsid w:val="003474BE"/>
    <w:rsid w:val="00362FA4"/>
    <w:rsid w:val="00383578"/>
    <w:rsid w:val="003B11A3"/>
    <w:rsid w:val="003B4387"/>
    <w:rsid w:val="00404325"/>
    <w:rsid w:val="00406875"/>
    <w:rsid w:val="0042195F"/>
    <w:rsid w:val="004231B2"/>
    <w:rsid w:val="00426FFB"/>
    <w:rsid w:val="00431633"/>
    <w:rsid w:val="00441DC7"/>
    <w:rsid w:val="00463692"/>
    <w:rsid w:val="0046478F"/>
    <w:rsid w:val="00466D94"/>
    <w:rsid w:val="00472BE3"/>
    <w:rsid w:val="00476C5A"/>
    <w:rsid w:val="004927E3"/>
    <w:rsid w:val="004A7B62"/>
    <w:rsid w:val="004B1065"/>
    <w:rsid w:val="004C3639"/>
    <w:rsid w:val="004C6B0C"/>
    <w:rsid w:val="004E1E4E"/>
    <w:rsid w:val="004E64F9"/>
    <w:rsid w:val="004E705A"/>
    <w:rsid w:val="004F2569"/>
    <w:rsid w:val="005109F5"/>
    <w:rsid w:val="0053692E"/>
    <w:rsid w:val="00575303"/>
    <w:rsid w:val="00582EE3"/>
    <w:rsid w:val="00592BA7"/>
    <w:rsid w:val="005A7363"/>
    <w:rsid w:val="005C0B3A"/>
    <w:rsid w:val="005C58FB"/>
    <w:rsid w:val="005C5EC5"/>
    <w:rsid w:val="005C67CB"/>
    <w:rsid w:val="005D738F"/>
    <w:rsid w:val="005E4016"/>
    <w:rsid w:val="005E679C"/>
    <w:rsid w:val="005F26A8"/>
    <w:rsid w:val="005F2FF9"/>
    <w:rsid w:val="006073AC"/>
    <w:rsid w:val="00611DDC"/>
    <w:rsid w:val="0061789A"/>
    <w:rsid w:val="00621942"/>
    <w:rsid w:val="00623BE9"/>
    <w:rsid w:val="00634714"/>
    <w:rsid w:val="00654AE2"/>
    <w:rsid w:val="00655086"/>
    <w:rsid w:val="00662700"/>
    <w:rsid w:val="0068073F"/>
    <w:rsid w:val="006B4323"/>
    <w:rsid w:val="006B4B37"/>
    <w:rsid w:val="006C3D5A"/>
    <w:rsid w:val="007004BD"/>
    <w:rsid w:val="00704DAB"/>
    <w:rsid w:val="0071413A"/>
    <w:rsid w:val="00716420"/>
    <w:rsid w:val="0072053E"/>
    <w:rsid w:val="007269BF"/>
    <w:rsid w:val="00731993"/>
    <w:rsid w:val="00747093"/>
    <w:rsid w:val="007577AE"/>
    <w:rsid w:val="00770D10"/>
    <w:rsid w:val="007733DF"/>
    <w:rsid w:val="00794611"/>
    <w:rsid w:val="00795923"/>
    <w:rsid w:val="007A4B21"/>
    <w:rsid w:val="007A6EF8"/>
    <w:rsid w:val="007B29DA"/>
    <w:rsid w:val="007B5BF1"/>
    <w:rsid w:val="007C2959"/>
    <w:rsid w:val="007F758F"/>
    <w:rsid w:val="007F7A5E"/>
    <w:rsid w:val="00841262"/>
    <w:rsid w:val="00873146"/>
    <w:rsid w:val="00877825"/>
    <w:rsid w:val="00892B3F"/>
    <w:rsid w:val="00895706"/>
    <w:rsid w:val="008B6710"/>
    <w:rsid w:val="008F134F"/>
    <w:rsid w:val="00901E33"/>
    <w:rsid w:val="00901F78"/>
    <w:rsid w:val="00902CD6"/>
    <w:rsid w:val="00924FF1"/>
    <w:rsid w:val="00942B81"/>
    <w:rsid w:val="00944A67"/>
    <w:rsid w:val="009612E7"/>
    <w:rsid w:val="00966177"/>
    <w:rsid w:val="00967EB0"/>
    <w:rsid w:val="00987D5D"/>
    <w:rsid w:val="009B3116"/>
    <w:rsid w:val="009B34B2"/>
    <w:rsid w:val="009C0BB0"/>
    <w:rsid w:val="009D74EC"/>
    <w:rsid w:val="009F7E8D"/>
    <w:rsid w:val="00A20DAC"/>
    <w:rsid w:val="00A232DE"/>
    <w:rsid w:val="00A26870"/>
    <w:rsid w:val="00A5302A"/>
    <w:rsid w:val="00A73E82"/>
    <w:rsid w:val="00A841C0"/>
    <w:rsid w:val="00A9422B"/>
    <w:rsid w:val="00AA69F1"/>
    <w:rsid w:val="00AB2ED6"/>
    <w:rsid w:val="00AC6BB0"/>
    <w:rsid w:val="00AE1AE9"/>
    <w:rsid w:val="00AF460B"/>
    <w:rsid w:val="00B12DAC"/>
    <w:rsid w:val="00B23DFC"/>
    <w:rsid w:val="00B44D77"/>
    <w:rsid w:val="00B56492"/>
    <w:rsid w:val="00B57293"/>
    <w:rsid w:val="00B65FC3"/>
    <w:rsid w:val="00B67132"/>
    <w:rsid w:val="00B701DC"/>
    <w:rsid w:val="00B76650"/>
    <w:rsid w:val="00B84A43"/>
    <w:rsid w:val="00B856A5"/>
    <w:rsid w:val="00BD3E71"/>
    <w:rsid w:val="00BE0C9E"/>
    <w:rsid w:val="00BE6723"/>
    <w:rsid w:val="00BE72E4"/>
    <w:rsid w:val="00BF0DFE"/>
    <w:rsid w:val="00C13684"/>
    <w:rsid w:val="00C42B2D"/>
    <w:rsid w:val="00C45AF1"/>
    <w:rsid w:val="00C50825"/>
    <w:rsid w:val="00C63D20"/>
    <w:rsid w:val="00C83218"/>
    <w:rsid w:val="00CA74B2"/>
    <w:rsid w:val="00CB13A5"/>
    <w:rsid w:val="00CB20D7"/>
    <w:rsid w:val="00CD0901"/>
    <w:rsid w:val="00CD0F70"/>
    <w:rsid w:val="00CD3A5E"/>
    <w:rsid w:val="00CD4A57"/>
    <w:rsid w:val="00CF0402"/>
    <w:rsid w:val="00D14ECA"/>
    <w:rsid w:val="00D22C5F"/>
    <w:rsid w:val="00D243A2"/>
    <w:rsid w:val="00D41D2D"/>
    <w:rsid w:val="00D46902"/>
    <w:rsid w:val="00D648DC"/>
    <w:rsid w:val="00D73DC0"/>
    <w:rsid w:val="00D8300A"/>
    <w:rsid w:val="00DA6BAA"/>
    <w:rsid w:val="00DB75EF"/>
    <w:rsid w:val="00DD0A98"/>
    <w:rsid w:val="00DD2333"/>
    <w:rsid w:val="00DE4609"/>
    <w:rsid w:val="00DE4D5C"/>
    <w:rsid w:val="00DE6C9D"/>
    <w:rsid w:val="00E038D3"/>
    <w:rsid w:val="00E15499"/>
    <w:rsid w:val="00E15CD0"/>
    <w:rsid w:val="00E33AC5"/>
    <w:rsid w:val="00E35275"/>
    <w:rsid w:val="00E36751"/>
    <w:rsid w:val="00E540C7"/>
    <w:rsid w:val="00E66ACC"/>
    <w:rsid w:val="00E81E1C"/>
    <w:rsid w:val="00E81ED0"/>
    <w:rsid w:val="00E8736E"/>
    <w:rsid w:val="00E90A03"/>
    <w:rsid w:val="00EA2D7B"/>
    <w:rsid w:val="00EA363D"/>
    <w:rsid w:val="00EA6F4A"/>
    <w:rsid w:val="00EB4BC0"/>
    <w:rsid w:val="00ED773D"/>
    <w:rsid w:val="00EE5FED"/>
    <w:rsid w:val="00EF4E00"/>
    <w:rsid w:val="00EF4F83"/>
    <w:rsid w:val="00EF6E89"/>
    <w:rsid w:val="00F12D3B"/>
    <w:rsid w:val="00F14DF7"/>
    <w:rsid w:val="00F33D31"/>
    <w:rsid w:val="00F35644"/>
    <w:rsid w:val="00F4147E"/>
    <w:rsid w:val="00F4424D"/>
    <w:rsid w:val="00F77D1A"/>
    <w:rsid w:val="00F86460"/>
    <w:rsid w:val="00F9217F"/>
    <w:rsid w:val="00FB4A17"/>
    <w:rsid w:val="00FC0EA0"/>
    <w:rsid w:val="00FD17D0"/>
    <w:rsid w:val="00FD4E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9153"/>
    <o:shapelayout v:ext="edit">
      <o:idmap v:ext="edit" data="1"/>
    </o:shapelayout>
  </w:shapeDefaults>
  <w:decimalSymbol w:val="."/>
  <w:listSeparator w:val=","/>
  <w14:docId w14:val="407B6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semiHidden/>
    <w:qFormat/>
    <w:rsid w:val="00C45AF1"/>
    <w:pPr>
      <w:spacing w:after="0" w:line="240" w:lineRule="auto"/>
    </w:pPr>
    <w:rPr>
      <w:lang w:val="en-CA"/>
    </w:rPr>
  </w:style>
  <w:style w:type="paragraph" w:styleId="Heading1">
    <w:name w:val="heading 1"/>
    <w:basedOn w:val="Normal"/>
    <w:next w:val="Normal"/>
    <w:link w:val="Heading1Char"/>
    <w:uiPriority w:val="9"/>
    <w:semiHidden/>
    <w:qFormat/>
    <w:rsid w:val="009C0BB0"/>
    <w:pPr>
      <w:keepNext/>
      <w:keepLines/>
      <w:outlineLvl w:val="0"/>
    </w:pPr>
    <w:rPr>
      <w:rFonts w:ascii="HelveticaNeueLT Std Extended" w:eastAsiaTheme="majorEastAsia" w:hAnsi="HelveticaNeueLT Std Extended" w:cstheme="majorBidi"/>
      <w:b/>
      <w:caps/>
      <w:color w:val="000000" w:themeColor="text1"/>
      <w:sz w:val="24"/>
      <w:szCs w:val="32"/>
    </w:rPr>
  </w:style>
  <w:style w:type="paragraph" w:styleId="Heading2">
    <w:name w:val="heading 2"/>
    <w:basedOn w:val="Heading1"/>
    <w:next w:val="NoSpacing"/>
    <w:link w:val="Heading2Char"/>
    <w:uiPriority w:val="9"/>
    <w:semiHidden/>
    <w:rsid w:val="00177D22"/>
    <w:pPr>
      <w:spacing w:before="40"/>
      <w:outlineLvl w:val="1"/>
    </w:pPr>
    <w:rPr>
      <w:caps w:val="0"/>
      <w:sz w:val="22"/>
      <w:szCs w:val="26"/>
    </w:rPr>
  </w:style>
  <w:style w:type="paragraph" w:styleId="Heading3">
    <w:name w:val="heading 3"/>
    <w:basedOn w:val="Normal"/>
    <w:next w:val="Normal"/>
    <w:link w:val="Heading3Char"/>
    <w:uiPriority w:val="9"/>
    <w:semiHidden/>
    <w:rsid w:val="002A4AFA"/>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04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semiHidden/>
    <w:rsid w:val="00FC0EA0"/>
    <w:rPr>
      <w:rFonts w:ascii="HelveticaNeueLT Std Extended" w:eastAsiaTheme="majorEastAsia" w:hAnsi="HelveticaNeueLT Std Extended" w:cstheme="majorBidi"/>
      <w:b/>
      <w:caps/>
      <w:color w:val="000000" w:themeColor="text1"/>
      <w:sz w:val="24"/>
      <w:szCs w:val="32"/>
    </w:rPr>
  </w:style>
  <w:style w:type="paragraph" w:styleId="NoSpacing">
    <w:name w:val="No Spacing"/>
    <w:uiPriority w:val="99"/>
    <w:semiHidden/>
    <w:qFormat/>
    <w:rsid w:val="0042195F"/>
    <w:pPr>
      <w:spacing w:after="0" w:line="240" w:lineRule="auto"/>
    </w:pPr>
    <w:rPr>
      <w:sz w:val="16"/>
    </w:rPr>
  </w:style>
  <w:style w:type="character" w:customStyle="1" w:styleId="Heading2Char">
    <w:name w:val="Heading 2 Char"/>
    <w:basedOn w:val="DefaultParagraphFont"/>
    <w:link w:val="Heading2"/>
    <w:uiPriority w:val="9"/>
    <w:semiHidden/>
    <w:rsid w:val="00FC0EA0"/>
    <w:rPr>
      <w:rFonts w:ascii="HelveticaNeueLT Std Extended" w:eastAsiaTheme="majorEastAsia" w:hAnsi="HelveticaNeueLT Std Extended" w:cstheme="majorBidi"/>
      <w:b/>
      <w:color w:val="000000" w:themeColor="text1"/>
      <w:szCs w:val="26"/>
    </w:rPr>
  </w:style>
  <w:style w:type="paragraph" w:customStyle="1" w:styleId="BasicParagraph">
    <w:name w:val="[Basic Paragraph]"/>
    <w:basedOn w:val="Normal"/>
    <w:uiPriority w:val="99"/>
    <w:semiHidden/>
    <w:rsid w:val="006B4323"/>
    <w:pPr>
      <w:autoSpaceDE w:val="0"/>
      <w:autoSpaceDN w:val="0"/>
      <w:adjustRightInd w:val="0"/>
      <w:spacing w:line="288" w:lineRule="auto"/>
      <w:textAlignment w:val="center"/>
    </w:pPr>
    <w:rPr>
      <w:rFonts w:ascii="HelveticaNeueLT Std" w:hAnsi="HelveticaNeueLT Std" w:cs="HelveticaNeueLT Std"/>
      <w:color w:val="36424A"/>
      <w:sz w:val="20"/>
      <w:szCs w:val="20"/>
    </w:rPr>
  </w:style>
  <w:style w:type="paragraph" w:styleId="Title">
    <w:name w:val="Title"/>
    <w:basedOn w:val="Heading2"/>
    <w:next w:val="Normal"/>
    <w:link w:val="TitleChar"/>
    <w:uiPriority w:val="2"/>
    <w:qFormat/>
    <w:rsid w:val="00DD0A98"/>
    <w:pPr>
      <w:spacing w:before="0" w:after="120"/>
    </w:pPr>
    <w:rPr>
      <w:rFonts w:ascii="Arial" w:hAnsi="Arial"/>
      <w:color w:val="C99B09"/>
      <w:sz w:val="28"/>
    </w:rPr>
  </w:style>
  <w:style w:type="character" w:customStyle="1" w:styleId="TitleChar">
    <w:name w:val="Title Char"/>
    <w:basedOn w:val="DefaultParagraphFont"/>
    <w:link w:val="Title"/>
    <w:uiPriority w:val="2"/>
    <w:rsid w:val="00C45AF1"/>
    <w:rPr>
      <w:rFonts w:ascii="Arial" w:eastAsiaTheme="majorEastAsia" w:hAnsi="Arial" w:cstheme="majorBidi"/>
      <w:b/>
      <w:color w:val="C99B09"/>
      <w:sz w:val="28"/>
      <w:szCs w:val="26"/>
    </w:rPr>
  </w:style>
  <w:style w:type="paragraph" w:customStyle="1" w:styleId="Title2">
    <w:name w:val="Title 2"/>
    <w:basedOn w:val="NoSpacing"/>
    <w:qFormat/>
    <w:rsid w:val="00582EE3"/>
    <w:pPr>
      <w:spacing w:after="60"/>
    </w:pPr>
    <w:rPr>
      <w:rFonts w:ascii="Arial" w:hAnsi="Arial"/>
      <w:b/>
      <w:sz w:val="24"/>
    </w:rPr>
  </w:style>
  <w:style w:type="character" w:styleId="Hyperlink">
    <w:name w:val="Hyperlink"/>
    <w:basedOn w:val="DefaultParagraphFont"/>
    <w:uiPriority w:val="99"/>
    <w:semiHidden/>
    <w:rsid w:val="00F35644"/>
    <w:rPr>
      <w:color w:val="0563C1" w:themeColor="hyperlink"/>
      <w:u w:val="single"/>
    </w:rPr>
  </w:style>
  <w:style w:type="paragraph" w:styleId="Subtitle">
    <w:name w:val="Subtitle"/>
    <w:basedOn w:val="Normal"/>
    <w:next w:val="Normal"/>
    <w:link w:val="SubtitleChar"/>
    <w:uiPriority w:val="5"/>
    <w:semiHidden/>
    <w:qFormat/>
    <w:rsid w:val="00F35644"/>
    <w:pPr>
      <w:jc w:val="center"/>
    </w:pPr>
    <w:rPr>
      <w:rFonts w:ascii="HelveticaNeueLT Std" w:hAnsi="HelveticaNeueLT Std"/>
      <w:color w:val="682145"/>
      <w:sz w:val="20"/>
    </w:rPr>
  </w:style>
  <w:style w:type="character" w:customStyle="1" w:styleId="SubtitleChar">
    <w:name w:val="Subtitle Char"/>
    <w:basedOn w:val="DefaultParagraphFont"/>
    <w:link w:val="Subtitle"/>
    <w:uiPriority w:val="5"/>
    <w:semiHidden/>
    <w:rsid w:val="00FC0EA0"/>
    <w:rPr>
      <w:rFonts w:ascii="HelveticaNeueLT Std" w:hAnsi="HelveticaNeueLT Std"/>
      <w:color w:val="682145"/>
      <w:sz w:val="20"/>
    </w:rPr>
  </w:style>
  <w:style w:type="paragraph" w:customStyle="1" w:styleId="Title3">
    <w:name w:val="Title 3"/>
    <w:basedOn w:val="NoSpacing"/>
    <w:qFormat/>
    <w:rsid w:val="00582EE3"/>
    <w:pPr>
      <w:spacing w:after="60"/>
    </w:pPr>
    <w:rPr>
      <w:rFonts w:ascii="Times New Roman" w:hAnsi="Times New Roman"/>
      <w:b/>
      <w:sz w:val="22"/>
    </w:rPr>
  </w:style>
  <w:style w:type="paragraph" w:customStyle="1" w:styleId="Tabletext">
    <w:name w:val="Table text"/>
    <w:basedOn w:val="NoSpacing"/>
    <w:rsid w:val="00EF4E00"/>
    <w:rPr>
      <w:rFonts w:ascii="Arial" w:hAnsi="Arial"/>
      <w:sz w:val="20"/>
    </w:rPr>
  </w:style>
  <w:style w:type="paragraph" w:customStyle="1" w:styleId="BodyText1">
    <w:name w:val="Body Text1"/>
    <w:qFormat/>
    <w:rsid w:val="00EF4E00"/>
    <w:pPr>
      <w:spacing w:after="0" w:line="240" w:lineRule="auto"/>
    </w:pPr>
    <w:rPr>
      <w:rFonts w:ascii="Times New Roman" w:hAnsi="Times New Roman"/>
    </w:rPr>
  </w:style>
  <w:style w:type="paragraph" w:customStyle="1" w:styleId="Tabletitle2">
    <w:name w:val="Table title 2"/>
    <w:basedOn w:val="Normal"/>
    <w:qFormat/>
    <w:rsid w:val="00942B81"/>
    <w:pPr>
      <w:autoSpaceDE w:val="0"/>
      <w:autoSpaceDN w:val="0"/>
      <w:adjustRightInd w:val="0"/>
      <w:spacing w:before="100" w:beforeAutospacing="1" w:after="100" w:afterAutospacing="1"/>
      <w:textAlignment w:val="center"/>
    </w:pPr>
    <w:rPr>
      <w:rFonts w:ascii="HelveticaNeueLT Std Med" w:hAnsi="HelveticaNeueLT Std Med" w:cs="HelveticaNeueLT Std Med"/>
      <w:color w:val="FFFFFF"/>
      <w:sz w:val="20"/>
      <w:szCs w:val="20"/>
    </w:rPr>
  </w:style>
  <w:style w:type="paragraph" w:customStyle="1" w:styleId="bodytextbullet">
    <w:name w:val="body text bullet"/>
    <w:basedOn w:val="Tabletext"/>
    <w:next w:val="BodyText1"/>
    <w:qFormat/>
    <w:rsid w:val="00EF4E00"/>
    <w:pPr>
      <w:numPr>
        <w:numId w:val="4"/>
      </w:numPr>
      <w:ind w:left="576" w:hanging="216"/>
    </w:pPr>
    <w:rPr>
      <w:rFonts w:ascii="Times New Roman" w:hAnsi="Times New Roman"/>
      <w:sz w:val="22"/>
    </w:rPr>
  </w:style>
  <w:style w:type="paragraph" w:styleId="ListParagraph">
    <w:name w:val="List Paragraph"/>
    <w:basedOn w:val="Normal"/>
    <w:uiPriority w:val="34"/>
    <w:qFormat/>
    <w:rsid w:val="0068073F"/>
    <w:pPr>
      <w:ind w:left="720"/>
      <w:contextualSpacing/>
    </w:pPr>
  </w:style>
  <w:style w:type="paragraph" w:customStyle="1" w:styleId="TableSubtitle">
    <w:name w:val="Table Subtitle"/>
    <w:basedOn w:val="Title"/>
    <w:qFormat/>
    <w:rsid w:val="00F77D1A"/>
    <w:pPr>
      <w:spacing w:after="0"/>
    </w:pPr>
    <w:rPr>
      <w:color w:val="FFFFFF" w:themeColor="background1"/>
      <w:sz w:val="24"/>
    </w:rPr>
  </w:style>
  <w:style w:type="paragraph" w:customStyle="1" w:styleId="Tabletext2">
    <w:name w:val="Table text 2"/>
    <w:basedOn w:val="Normal"/>
    <w:qFormat/>
    <w:rsid w:val="0053692E"/>
    <w:pPr>
      <w:suppressAutoHyphens/>
      <w:autoSpaceDE w:val="0"/>
      <w:autoSpaceDN w:val="0"/>
      <w:adjustRightInd w:val="0"/>
      <w:spacing w:line="288" w:lineRule="auto"/>
      <w:textAlignment w:val="center"/>
    </w:pPr>
    <w:rPr>
      <w:rFonts w:ascii="HelveticaNeueLT Std" w:hAnsi="HelveticaNeueLT Std" w:cs="HelveticaNeueLT Std"/>
      <w:color w:val="36424A"/>
      <w:sz w:val="18"/>
      <w:szCs w:val="18"/>
    </w:rPr>
  </w:style>
  <w:style w:type="paragraph" w:styleId="Header">
    <w:name w:val="header"/>
    <w:basedOn w:val="Normal"/>
    <w:link w:val="HeaderChar"/>
    <w:uiPriority w:val="99"/>
    <w:unhideWhenUsed/>
    <w:rsid w:val="00CF0402"/>
    <w:pPr>
      <w:tabs>
        <w:tab w:val="center" w:pos="4680"/>
        <w:tab w:val="right" w:pos="9360"/>
      </w:tabs>
    </w:pPr>
  </w:style>
  <w:style w:type="character" w:customStyle="1" w:styleId="HeaderChar">
    <w:name w:val="Header Char"/>
    <w:basedOn w:val="DefaultParagraphFont"/>
    <w:link w:val="Header"/>
    <w:uiPriority w:val="99"/>
    <w:rsid w:val="00CF0402"/>
  </w:style>
  <w:style w:type="paragraph" w:styleId="Footer">
    <w:name w:val="footer"/>
    <w:basedOn w:val="Normal"/>
    <w:link w:val="FooterChar"/>
    <w:uiPriority w:val="99"/>
    <w:unhideWhenUsed/>
    <w:rsid w:val="00582EE3"/>
    <w:rPr>
      <w:rFonts w:ascii="Arial" w:hAnsi="Arial"/>
      <w:sz w:val="20"/>
    </w:rPr>
  </w:style>
  <w:style w:type="character" w:customStyle="1" w:styleId="FooterChar">
    <w:name w:val="Footer Char"/>
    <w:basedOn w:val="DefaultParagraphFont"/>
    <w:link w:val="Footer"/>
    <w:uiPriority w:val="99"/>
    <w:rsid w:val="00582EE3"/>
    <w:rPr>
      <w:rFonts w:ascii="Arial" w:hAnsi="Arial"/>
      <w:sz w:val="20"/>
    </w:rPr>
  </w:style>
  <w:style w:type="paragraph" w:styleId="BalloonText">
    <w:name w:val="Balloon Text"/>
    <w:basedOn w:val="Normal"/>
    <w:link w:val="BalloonTextChar"/>
    <w:uiPriority w:val="99"/>
    <w:semiHidden/>
    <w:unhideWhenUsed/>
    <w:rsid w:val="00297B9E"/>
    <w:rPr>
      <w:rFonts w:ascii="Tahoma" w:hAnsi="Tahoma" w:cs="Tahoma"/>
      <w:sz w:val="16"/>
      <w:szCs w:val="16"/>
    </w:rPr>
  </w:style>
  <w:style w:type="character" w:customStyle="1" w:styleId="BalloonTextChar">
    <w:name w:val="Balloon Text Char"/>
    <w:basedOn w:val="DefaultParagraphFont"/>
    <w:link w:val="BalloonText"/>
    <w:uiPriority w:val="99"/>
    <w:semiHidden/>
    <w:rsid w:val="00297B9E"/>
    <w:rPr>
      <w:rFonts w:ascii="Tahoma" w:hAnsi="Tahoma" w:cs="Tahoma"/>
      <w:sz w:val="16"/>
      <w:szCs w:val="16"/>
    </w:rPr>
  </w:style>
  <w:style w:type="character" w:styleId="CommentReference">
    <w:name w:val="annotation reference"/>
    <w:basedOn w:val="DefaultParagraphFont"/>
    <w:uiPriority w:val="99"/>
    <w:semiHidden/>
    <w:unhideWhenUsed/>
    <w:rsid w:val="006C3D5A"/>
    <w:rPr>
      <w:sz w:val="16"/>
      <w:szCs w:val="16"/>
    </w:rPr>
  </w:style>
  <w:style w:type="paragraph" w:styleId="CommentText">
    <w:name w:val="annotation text"/>
    <w:basedOn w:val="Normal"/>
    <w:link w:val="CommentTextChar"/>
    <w:uiPriority w:val="99"/>
    <w:semiHidden/>
    <w:unhideWhenUsed/>
    <w:rsid w:val="006C3D5A"/>
    <w:rPr>
      <w:sz w:val="20"/>
      <w:szCs w:val="20"/>
    </w:rPr>
  </w:style>
  <w:style w:type="character" w:customStyle="1" w:styleId="CommentTextChar">
    <w:name w:val="Comment Text Char"/>
    <w:basedOn w:val="DefaultParagraphFont"/>
    <w:link w:val="CommentText"/>
    <w:uiPriority w:val="99"/>
    <w:semiHidden/>
    <w:rsid w:val="006C3D5A"/>
    <w:rPr>
      <w:sz w:val="20"/>
      <w:szCs w:val="20"/>
    </w:rPr>
  </w:style>
  <w:style w:type="paragraph" w:styleId="CommentSubject">
    <w:name w:val="annotation subject"/>
    <w:basedOn w:val="CommentText"/>
    <w:next w:val="CommentText"/>
    <w:link w:val="CommentSubjectChar"/>
    <w:uiPriority w:val="99"/>
    <w:semiHidden/>
    <w:unhideWhenUsed/>
    <w:rsid w:val="006C3D5A"/>
    <w:rPr>
      <w:b/>
      <w:bCs/>
    </w:rPr>
  </w:style>
  <w:style w:type="character" w:customStyle="1" w:styleId="CommentSubjectChar">
    <w:name w:val="Comment Subject Char"/>
    <w:basedOn w:val="CommentTextChar"/>
    <w:link w:val="CommentSubject"/>
    <w:uiPriority w:val="99"/>
    <w:semiHidden/>
    <w:rsid w:val="006C3D5A"/>
    <w:rPr>
      <w:b/>
      <w:bCs/>
      <w:sz w:val="20"/>
      <w:szCs w:val="20"/>
    </w:rPr>
  </w:style>
  <w:style w:type="character" w:customStyle="1" w:styleId="Heading3Char">
    <w:name w:val="Heading 3 Char"/>
    <w:basedOn w:val="DefaultParagraphFont"/>
    <w:link w:val="Heading3"/>
    <w:uiPriority w:val="9"/>
    <w:semiHidden/>
    <w:rsid w:val="00FC0EA0"/>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uiPriority w:val="99"/>
    <w:semiHidden/>
    <w:unhideWhenUsed/>
    <w:rsid w:val="009612E7"/>
    <w:rPr>
      <w:color w:val="954F72" w:themeColor="followedHyperlink"/>
      <w:u w:val="single"/>
    </w:rPr>
  </w:style>
  <w:style w:type="paragraph" w:customStyle="1" w:styleId="RowText">
    <w:name w:val="Row Text"/>
    <w:basedOn w:val="Normal"/>
    <w:semiHidden/>
    <w:qFormat/>
    <w:rsid w:val="004C3639"/>
    <w:rPr>
      <w:rFonts w:ascii="Calibri" w:eastAsia="PMingLiU" w:hAnsi="Calibri" w:cs="Calibri"/>
      <w:sz w:val="20"/>
      <w:szCs w:val="24"/>
      <w:lang w:eastAsia="zh-TW"/>
    </w:rPr>
  </w:style>
  <w:style w:type="paragraph" w:styleId="Revision">
    <w:name w:val="Revision"/>
    <w:hidden/>
    <w:uiPriority w:val="99"/>
    <w:semiHidden/>
    <w:rsid w:val="00EF4E00"/>
    <w:pPr>
      <w:spacing w:after="0" w:line="240" w:lineRule="auto"/>
    </w:pPr>
  </w:style>
  <w:style w:type="paragraph" w:customStyle="1" w:styleId="TableTitle">
    <w:name w:val="Table Title"/>
    <w:basedOn w:val="TableHeading"/>
    <w:uiPriority w:val="99"/>
    <w:qFormat/>
    <w:rsid w:val="00FC0EA0"/>
    <w:pPr>
      <w:spacing w:after="0" w:line="240" w:lineRule="auto"/>
    </w:pPr>
  </w:style>
  <w:style w:type="paragraph" w:customStyle="1" w:styleId="TableHeading">
    <w:name w:val="Table Heading"/>
    <w:autoRedefine/>
    <w:uiPriority w:val="99"/>
    <w:qFormat/>
    <w:rsid w:val="00FC0EA0"/>
    <w:pPr>
      <w:jc w:val="center"/>
    </w:pPr>
    <w:rPr>
      <w:rFonts w:ascii="Arial Narrow" w:hAnsi="Arial Narrow" w:cs="HelveticaNeueLT Std Med Cn"/>
      <w:caps/>
      <w:color w:val="FFFFFF" w:themeColor="background1"/>
      <w:sz w:val="42"/>
      <w:szCs w:val="42"/>
      <w:lang w:val="fr-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tyle>
  <w:style w:type="paragraph" w:customStyle="1" w:styleId="smallTabletitle">
    <w:name w:val="small Table title"/>
    <w:basedOn w:val="Normal"/>
    <w:qFormat/>
    <w:rsid w:val="000566BB"/>
    <w:pPr>
      <w:autoSpaceDE w:val="0"/>
      <w:autoSpaceDN w:val="0"/>
      <w:adjustRightInd w:val="0"/>
      <w:spacing w:before="100" w:beforeAutospacing="1" w:after="100" w:afterAutospacing="1"/>
      <w:textAlignment w:val="center"/>
    </w:pPr>
    <w:rPr>
      <w:rFonts w:ascii="Arial" w:hAnsi="Arial" w:cs="HelveticaNeueLT Std Med"/>
      <w:b/>
      <w:color w:val="FFFFFF"/>
      <w:sz w:val="20"/>
      <w:szCs w:val="20"/>
    </w:rPr>
  </w:style>
  <w:style w:type="paragraph" w:customStyle="1" w:styleId="smallTabletext">
    <w:name w:val="small Table text"/>
    <w:basedOn w:val="Normal"/>
    <w:qFormat/>
    <w:rsid w:val="000566BB"/>
    <w:pPr>
      <w:suppressAutoHyphens/>
      <w:autoSpaceDE w:val="0"/>
      <w:autoSpaceDN w:val="0"/>
      <w:adjustRightInd w:val="0"/>
      <w:spacing w:line="288" w:lineRule="auto"/>
      <w:textAlignment w:val="center"/>
    </w:pPr>
    <w:rPr>
      <w:rFonts w:ascii="Arial" w:hAnsi="Arial" w:cs="HelveticaNeueLT Std"/>
      <w:color w:val="36424A"/>
      <w:sz w:val="20"/>
      <w:szCs w:val="18"/>
    </w:rPr>
  </w:style>
  <w:style w:type="character" w:styleId="EndnoteReference">
    <w:name w:val="endnote reference"/>
    <w:basedOn w:val="DefaultParagraphFont"/>
    <w:uiPriority w:val="99"/>
    <w:semiHidden/>
    <w:unhideWhenUsed/>
    <w:rsid w:val="00406875"/>
    <w:rPr>
      <w:vertAlign w:val="superscript"/>
    </w:rPr>
  </w:style>
  <w:style w:type="paragraph" w:styleId="EndnoteText">
    <w:name w:val="endnote text"/>
    <w:basedOn w:val="Normal"/>
    <w:link w:val="EndnoteTextChar"/>
    <w:uiPriority w:val="99"/>
    <w:semiHidden/>
    <w:unhideWhenUsed/>
    <w:rsid w:val="00B76650"/>
    <w:rPr>
      <w:rFonts w:eastAsiaTheme="minorEastAsia"/>
      <w:sz w:val="20"/>
      <w:szCs w:val="20"/>
    </w:rPr>
  </w:style>
  <w:style w:type="character" w:customStyle="1" w:styleId="EndnoteTextChar">
    <w:name w:val="Endnote Text Char"/>
    <w:basedOn w:val="DefaultParagraphFont"/>
    <w:link w:val="EndnoteText"/>
    <w:uiPriority w:val="99"/>
    <w:semiHidden/>
    <w:rsid w:val="00B76650"/>
    <w:rPr>
      <w:rFonts w:eastAsiaTheme="minorEastAsia"/>
      <w:sz w:val="20"/>
      <w:szCs w:val="20"/>
    </w:rPr>
  </w:style>
  <w:style w:type="paragraph" w:customStyle="1" w:styleId="Title3black">
    <w:name w:val="Title 3 black"/>
    <w:basedOn w:val="Title3"/>
    <w:uiPriority w:val="99"/>
    <w:qFormat/>
    <w:rsid w:val="00CD0F70"/>
  </w:style>
  <w:style w:type="paragraph" w:styleId="PlainText">
    <w:name w:val="Plain Text"/>
    <w:basedOn w:val="Normal"/>
    <w:link w:val="PlainTextChar"/>
    <w:uiPriority w:val="99"/>
    <w:semiHidden/>
    <w:unhideWhenUsed/>
    <w:rsid w:val="00B701DC"/>
    <w:rPr>
      <w:rFonts w:ascii="Calibri" w:hAnsi="Calibri"/>
      <w:szCs w:val="21"/>
      <w:lang w:val="en-US"/>
    </w:rPr>
  </w:style>
  <w:style w:type="character" w:customStyle="1" w:styleId="PlainTextChar">
    <w:name w:val="Plain Text Char"/>
    <w:basedOn w:val="DefaultParagraphFont"/>
    <w:link w:val="PlainText"/>
    <w:uiPriority w:val="99"/>
    <w:semiHidden/>
    <w:rsid w:val="00B701DC"/>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2542093">
      <w:bodyDiv w:val="1"/>
      <w:marLeft w:val="0"/>
      <w:marRight w:val="0"/>
      <w:marTop w:val="0"/>
      <w:marBottom w:val="0"/>
      <w:divBdr>
        <w:top w:val="none" w:sz="0" w:space="0" w:color="auto"/>
        <w:left w:val="none" w:sz="0" w:space="0" w:color="auto"/>
        <w:bottom w:val="none" w:sz="0" w:space="0" w:color="auto"/>
        <w:right w:val="none" w:sz="0" w:space="0" w:color="auto"/>
      </w:divBdr>
    </w:div>
    <w:div w:id="1637644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d.com/participate/organize-a-local-tedx-event/tedx-organizer-guide/speakers-program/what-is-a-tedx-talk" TargetMode="External"/><Relationship Id="rId13" Type="http://schemas.openxmlformats.org/officeDocument/2006/relationships/hyperlink" Target="https://m.youtube.com/watch?v=wgOfCD7aCxM" TargetMode="External"/><Relationship Id="rId18" Type="http://schemas.openxmlformats.org/officeDocument/2006/relationships/hyperlink" Target="https://m.youtube.com/watch?v=GlSh4XeoLBA"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www.learnalberta.ca/content/aswt/documents/oral_tradition/literature.pdf" TargetMode="External"/><Relationship Id="rId7" Type="http://schemas.openxmlformats.org/officeDocument/2006/relationships/hyperlink" Target="https://www.ted.com/participate/organize-a-local-tedx-event/tedx-organizer-guide/speakers-program/what-is-a-tedx-talk" TargetMode="External"/><Relationship Id="rId12" Type="http://schemas.openxmlformats.org/officeDocument/2006/relationships/hyperlink" Target="http://www.youtube.com/watch?v=ipxq8sR0_Lc" TargetMode="External"/><Relationship Id="rId17" Type="http://schemas.openxmlformats.org/officeDocument/2006/relationships/hyperlink" Target="http://www.youtube.com/watch?v=lrd4848Q064"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www.youtube.com/watch?v=lrd4848Q064" TargetMode="External"/><Relationship Id="rId20" Type="http://schemas.openxmlformats.org/officeDocument/2006/relationships/hyperlink" Target="https://m.youtube.com/watch?v=zSAzeC7Pf7w"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ipxq8sR0_Lc"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youtube.com/watch?v=bHbOeJg1SD4" TargetMode="External"/><Relationship Id="rId23" Type="http://schemas.openxmlformats.org/officeDocument/2006/relationships/hyperlink" Target="http://www.learnalberta.ca/content/fnmigv/index.html" TargetMode="External"/><Relationship Id="rId28" Type="http://schemas.openxmlformats.org/officeDocument/2006/relationships/header" Target="header3.xml"/><Relationship Id="rId10" Type="http://schemas.openxmlformats.org/officeDocument/2006/relationships/hyperlink" Target="https://vimeo.com/25389165" TargetMode="External"/><Relationship Id="rId19" Type="http://schemas.openxmlformats.org/officeDocument/2006/relationships/hyperlink" Target="https://m.youtube.com/watch?v=2GGSR2tNAcE"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vimeo.com/25389165" TargetMode="External"/><Relationship Id="rId14" Type="http://schemas.openxmlformats.org/officeDocument/2006/relationships/hyperlink" Target="https://www.youtube.com/watch?v=bHbOeJg1SD4" TargetMode="External"/><Relationship Id="rId22" Type="http://schemas.openxmlformats.org/officeDocument/2006/relationships/hyperlink" Target="http://www.learnalberta.ca/content/aswt/" TargetMode="External"/><Relationship Id="rId27" Type="http://schemas.openxmlformats.org/officeDocument/2006/relationships/footer" Target="footer2.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1127</Words>
  <Characters>6426</Characters>
  <Application>Microsoft Office Word</Application>
  <DocSecurity>0</DocSecurity>
  <Lines>53</Lines>
  <Paragraphs>15</Paragraphs>
  <ScaleCrop>false</ScaleCrop>
  <Company/>
  <LinksUpToDate>false</LinksUpToDate>
  <CharactersWithSpaces>7538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2017-10-23T17:24:00Z</dcterms:created>
  <dcterms:modified xsi:type="dcterms:W3CDTF">2017-10-23T17:24:00Z</dcterms:modified>
</cp:coreProperties>
</file>