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924FF1" w14:paraId="463BFBE1" w14:textId="77777777" w:rsidTr="00C94C22">
        <w:trPr>
          <w:trHeight w:val="620"/>
        </w:trPr>
        <w:tc>
          <w:tcPr>
            <w:tcW w:w="10800" w:type="dxa"/>
            <w:shd w:val="clear" w:color="auto" w:fill="FF7900"/>
            <w:vAlign w:val="center"/>
          </w:tcPr>
          <w:p w14:paraId="0865D8D4" w14:textId="52BF3BCA" w:rsidR="002A4AFA" w:rsidRPr="00463692" w:rsidRDefault="00210685" w:rsidP="00CD4A57">
            <w:pPr>
              <w:pStyle w:val="TableTitle"/>
              <w:rPr>
                <w:sz w:val="50"/>
                <w:szCs w:val="50"/>
              </w:rPr>
            </w:pPr>
            <w:bookmarkStart w:id="0" w:name="_GoBack"/>
            <w:bookmarkEnd w:id="0"/>
            <w:r w:rsidRPr="00463692">
              <w:rPr>
                <w:sz w:val="50"/>
                <w:szCs w:val="50"/>
              </w:rPr>
              <w:t>SOCIAL STUDIES</w:t>
            </w:r>
            <w:r w:rsidR="00EF4E00" w:rsidRPr="00463692">
              <w:rPr>
                <w:sz w:val="50"/>
                <w:szCs w:val="50"/>
              </w:rPr>
              <w:t xml:space="preserve"> </w:t>
            </w:r>
            <w:r w:rsidR="00FB4A17" w:rsidRPr="00463692">
              <w:rPr>
                <w:sz w:val="50"/>
                <w:szCs w:val="50"/>
              </w:rPr>
              <w:t xml:space="preserve">| Grade 1 </w:t>
            </w:r>
            <w:r w:rsidR="00EF4E00" w:rsidRPr="00463692">
              <w:rPr>
                <w:sz w:val="50"/>
                <w:szCs w:val="50"/>
              </w:rPr>
              <w:t xml:space="preserve">| </w:t>
            </w:r>
            <w:r w:rsidR="005E4016" w:rsidRPr="00463692">
              <w:rPr>
                <w:sz w:val="50"/>
                <w:szCs w:val="50"/>
              </w:rPr>
              <w:t>LESSON PLAN</w:t>
            </w:r>
          </w:p>
        </w:tc>
      </w:tr>
      <w:tr w:rsidR="002A4AFA" w14:paraId="234637A8" w14:textId="77777777" w:rsidTr="007D4E0B">
        <w:trPr>
          <w:trHeight w:val="58"/>
        </w:trPr>
        <w:tc>
          <w:tcPr>
            <w:tcW w:w="10800" w:type="dxa"/>
            <w:shd w:val="clear" w:color="auto" w:fill="auto"/>
            <w:vAlign w:val="center"/>
          </w:tcPr>
          <w:p w14:paraId="79D8849C" w14:textId="77777777" w:rsidR="00FA353D" w:rsidRPr="00FA353D" w:rsidRDefault="00FA353D" w:rsidP="00FA353D">
            <w:pPr>
              <w:spacing w:after="120"/>
              <w:rPr>
                <w:rFonts w:ascii="Arial" w:hAnsi="Arial" w:cs="Arial"/>
                <w:sz w:val="20"/>
                <w:szCs w:val="20"/>
              </w:rPr>
            </w:pPr>
            <w:r w:rsidRPr="00FA353D">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Social Studies. </w:t>
            </w:r>
          </w:p>
          <w:p w14:paraId="026447B1" w14:textId="77777777" w:rsidR="00FA353D" w:rsidRPr="00FA353D" w:rsidRDefault="00FA353D" w:rsidP="00FA353D">
            <w:pPr>
              <w:rPr>
                <w:rFonts w:ascii="Arial" w:hAnsi="Arial" w:cs="Arial"/>
                <w:sz w:val="20"/>
                <w:szCs w:val="20"/>
              </w:rPr>
            </w:pPr>
            <w:r w:rsidRPr="00FA353D">
              <w:rPr>
                <w:rFonts w:ascii="Arial" w:hAnsi="Arial" w:cs="Arial"/>
                <w:sz w:val="20"/>
                <w:szCs w:val="20"/>
              </w:rPr>
              <w:t>Each sample lesson plan includes content(s) or context(s) related to one or more of the following aspects of Education for Reconciliation:</w:t>
            </w:r>
          </w:p>
          <w:p w14:paraId="5C1EFDE2" w14:textId="77777777" w:rsidR="00FA353D" w:rsidRPr="00FA353D" w:rsidRDefault="00FA353D" w:rsidP="00FA353D">
            <w:pPr>
              <w:pStyle w:val="ListParagraph"/>
              <w:numPr>
                <w:ilvl w:val="0"/>
                <w:numId w:val="11"/>
              </w:numPr>
              <w:rPr>
                <w:rFonts w:ascii="Arial" w:hAnsi="Arial" w:cs="Arial"/>
                <w:sz w:val="20"/>
                <w:szCs w:val="20"/>
              </w:rPr>
            </w:pPr>
            <w:r w:rsidRPr="00FA353D">
              <w:rPr>
                <w:rFonts w:ascii="Arial" w:hAnsi="Arial" w:cs="Arial"/>
                <w:sz w:val="20"/>
                <w:szCs w:val="20"/>
              </w:rPr>
              <w:t>diverse perspectives and ways of knowing of First Nations, Métis, or Inuit, including values, traditions, kinship, language, and ways of being;</w:t>
            </w:r>
          </w:p>
          <w:p w14:paraId="2BFEA3DE" w14:textId="77777777" w:rsidR="00FA353D" w:rsidRPr="00FA353D" w:rsidRDefault="00FA353D" w:rsidP="00FA353D">
            <w:pPr>
              <w:pStyle w:val="ListParagraph"/>
              <w:numPr>
                <w:ilvl w:val="0"/>
                <w:numId w:val="11"/>
              </w:numPr>
              <w:rPr>
                <w:rFonts w:ascii="Arial" w:hAnsi="Arial" w:cs="Arial"/>
                <w:sz w:val="20"/>
                <w:szCs w:val="20"/>
              </w:rPr>
            </w:pPr>
            <w:r w:rsidRPr="00FA353D">
              <w:rPr>
                <w:rFonts w:ascii="Arial" w:hAnsi="Arial" w:cs="Arial"/>
                <w:sz w:val="20"/>
                <w:szCs w:val="20"/>
              </w:rPr>
              <w:t>understandings of the spirit and intent of treaties; or</w:t>
            </w:r>
          </w:p>
          <w:p w14:paraId="62E1412E" w14:textId="77777777" w:rsidR="00FA353D" w:rsidRPr="00FA353D" w:rsidRDefault="00FA353D" w:rsidP="00FA353D">
            <w:pPr>
              <w:pStyle w:val="ListParagraph"/>
              <w:numPr>
                <w:ilvl w:val="0"/>
                <w:numId w:val="11"/>
              </w:numPr>
              <w:rPr>
                <w:rFonts w:ascii="Arial" w:hAnsi="Arial" w:cs="Arial"/>
                <w:sz w:val="20"/>
                <w:szCs w:val="20"/>
              </w:rPr>
            </w:pPr>
            <w:r w:rsidRPr="00FA353D">
              <w:rPr>
                <w:rFonts w:ascii="Arial" w:hAnsi="Arial" w:cs="Arial"/>
                <w:sz w:val="20"/>
                <w:szCs w:val="20"/>
              </w:rPr>
              <w:t>residential schools’ experiences and resiliency.</w:t>
            </w:r>
          </w:p>
          <w:p w14:paraId="768E7120" w14:textId="77777777" w:rsidR="00FA353D" w:rsidRPr="00FA353D" w:rsidRDefault="00FA353D" w:rsidP="00FA353D">
            <w:pPr>
              <w:spacing w:after="60"/>
              <w:rPr>
                <w:rFonts w:ascii="Arial" w:hAnsi="Arial" w:cs="Arial"/>
                <w:sz w:val="20"/>
                <w:szCs w:val="20"/>
              </w:rPr>
            </w:pPr>
          </w:p>
          <w:p w14:paraId="108CAC71" w14:textId="77777777" w:rsidR="00582EE3" w:rsidRDefault="00FA353D" w:rsidP="00A1640C">
            <w:pPr>
              <w:pStyle w:val="Tabletext"/>
              <w:rPr>
                <w:rFonts w:cs="Arial"/>
                <w:szCs w:val="20"/>
              </w:rPr>
            </w:pPr>
            <w:r w:rsidRPr="00FA353D">
              <w:rPr>
                <w:rFonts w:cs="Arial"/>
                <w:szCs w:val="20"/>
              </w:rPr>
              <w:t xml:space="preserve">Links and relevant information in </w:t>
            </w:r>
            <w:r w:rsidRPr="00FA353D">
              <w:rPr>
                <w:rFonts w:cs="Arial"/>
                <w:iCs/>
                <w:szCs w:val="20"/>
              </w:rPr>
              <w:t>Guiding Voices: A Curriculum Development Tool for Inclusion of First Nations, Métis and Inuit Perspectives Throughout Curriculum</w:t>
            </w:r>
            <w:r w:rsidRPr="00FA353D">
              <w:rPr>
                <w:rFonts w:cs="Arial"/>
                <w:szCs w:val="20"/>
              </w:rPr>
              <w:t xml:space="preserve"> and </w:t>
            </w:r>
            <w:r w:rsidRPr="00FA353D">
              <w:rPr>
                <w:rFonts w:cs="Arial"/>
                <w:iCs/>
                <w:szCs w:val="20"/>
              </w:rPr>
              <w:t>Walking Together: First Nations, Métis and Inuit Perspectives in Curriculum</w:t>
            </w:r>
            <w:r w:rsidRPr="00FA353D">
              <w:rPr>
                <w:rFonts w:cs="Arial"/>
                <w:szCs w:val="20"/>
              </w:rPr>
              <w:t xml:space="preserve"> are provided to support understandings of First Nations, Métis, or Inuit ways of knowing. Both online resources are accessed through LearnAlberta.ca.</w:t>
            </w:r>
          </w:p>
          <w:p w14:paraId="1E64FCE2" w14:textId="1CCD719F" w:rsidR="00A1640C" w:rsidRPr="00463692" w:rsidRDefault="00A1640C" w:rsidP="00A1640C">
            <w:pPr>
              <w:pStyle w:val="Tabletext"/>
              <w:rPr>
                <w:szCs w:val="20"/>
              </w:rPr>
            </w:pPr>
          </w:p>
        </w:tc>
      </w:tr>
      <w:tr w:rsidR="002A4AFA" w14:paraId="33CD6174" w14:textId="77777777" w:rsidTr="00C94C22">
        <w:trPr>
          <w:trHeight w:val="58"/>
        </w:trPr>
        <w:tc>
          <w:tcPr>
            <w:tcW w:w="10800" w:type="dxa"/>
            <w:shd w:val="clear" w:color="auto" w:fill="FF7900"/>
            <w:vAlign w:val="center"/>
          </w:tcPr>
          <w:p w14:paraId="1C98FA77" w14:textId="36D9DE5D" w:rsidR="002A4AFA" w:rsidRPr="00BD3E71" w:rsidRDefault="00210685" w:rsidP="00EB247E">
            <w:pPr>
              <w:tabs>
                <w:tab w:val="left" w:pos="3345"/>
              </w:tabs>
              <w:rPr>
                <w:rFonts w:cs="Arial"/>
              </w:rPr>
            </w:pPr>
            <w:r w:rsidRPr="00463692">
              <w:rPr>
                <w:rFonts w:ascii="Arial" w:hAnsi="Arial" w:cs="Arial"/>
                <w:color w:val="FFFFFF" w:themeColor="background1"/>
                <w:sz w:val="24"/>
              </w:rPr>
              <w:t>Education for Reconciliation</w:t>
            </w:r>
            <w:r w:rsidR="00655086" w:rsidRPr="00463692">
              <w:rPr>
                <w:rFonts w:ascii="Arial" w:hAnsi="Arial" w:cs="Arial"/>
                <w:color w:val="FFFFFF" w:themeColor="background1"/>
                <w:sz w:val="24"/>
              </w:rPr>
              <w:t>:</w:t>
            </w:r>
            <w:r w:rsidR="00EB247E" w:rsidDel="00EB247E">
              <w:rPr>
                <w:rFonts w:ascii="Arial" w:hAnsi="Arial" w:cs="Arial"/>
                <w:color w:val="FFFFFF" w:themeColor="background1"/>
                <w:sz w:val="24"/>
              </w:rPr>
              <w:t xml:space="preserve"> </w:t>
            </w:r>
            <w:r w:rsidR="00655086" w:rsidRPr="00463692">
              <w:rPr>
                <w:rFonts w:ascii="Arial" w:hAnsi="Arial" w:cs="Arial"/>
                <w:color w:val="FFFFFF" w:themeColor="background1"/>
                <w:sz w:val="24"/>
              </w:rPr>
              <w:t>Perspective</w:t>
            </w:r>
            <w:r w:rsidR="00FB4A17">
              <w:rPr>
                <w:rFonts w:ascii="Arial" w:hAnsi="Arial" w:cs="Arial"/>
                <w:color w:val="FFFFFF" w:themeColor="background1"/>
                <w:sz w:val="24"/>
              </w:rPr>
              <w:t xml:space="preserve"> – Kinship</w:t>
            </w:r>
          </w:p>
        </w:tc>
      </w:tr>
      <w:tr w:rsidR="00BD3E71" w14:paraId="72C99288" w14:textId="77777777" w:rsidTr="007D4E0B">
        <w:trPr>
          <w:trHeight w:val="58"/>
        </w:trPr>
        <w:tc>
          <w:tcPr>
            <w:tcW w:w="10800" w:type="dxa"/>
            <w:shd w:val="clear" w:color="auto" w:fill="auto"/>
            <w:vAlign w:val="center"/>
          </w:tcPr>
          <w:p w14:paraId="46014291" w14:textId="77777777" w:rsidR="00BD3E71" w:rsidRPr="00C94C22" w:rsidRDefault="00BD3E71" w:rsidP="00A1640C">
            <w:pPr>
              <w:pStyle w:val="Title"/>
              <w:keepNext w:val="0"/>
              <w:keepLines w:val="0"/>
              <w:spacing w:before="100" w:after="60"/>
              <w:rPr>
                <w:rFonts w:cs="Arial"/>
                <w:b w:val="0"/>
                <w:color w:val="FF7900"/>
                <w:sz w:val="24"/>
                <w:szCs w:val="24"/>
              </w:rPr>
            </w:pPr>
            <w:r w:rsidRPr="00C94C22">
              <w:rPr>
                <w:rFonts w:cs="Arial"/>
                <w:color w:val="FF7900"/>
                <w:sz w:val="24"/>
                <w:szCs w:val="24"/>
              </w:rPr>
              <w:t>Program of Studies Outcomes</w:t>
            </w:r>
          </w:p>
          <w:p w14:paraId="15350701" w14:textId="78F5B29F" w:rsidR="00BD3E71" w:rsidRPr="00406875" w:rsidRDefault="00BD3E71" w:rsidP="00463692">
            <w:pPr>
              <w:rPr>
                <w:rFonts w:ascii="Arial" w:hAnsi="Arial" w:cs="Arial"/>
                <w:b/>
                <w:sz w:val="20"/>
                <w:szCs w:val="20"/>
              </w:rPr>
            </w:pPr>
            <w:r w:rsidRPr="00406875">
              <w:rPr>
                <w:rFonts w:ascii="Arial" w:hAnsi="Arial" w:cs="Arial"/>
                <w:b/>
                <w:sz w:val="20"/>
                <w:szCs w:val="20"/>
              </w:rPr>
              <w:t>1.1 My World: Home, School, and Community</w:t>
            </w:r>
          </w:p>
          <w:p w14:paraId="5F006513" w14:textId="7EFA11C4" w:rsidR="00BD3E71" w:rsidRDefault="009B3116" w:rsidP="00463692">
            <w:pPr>
              <w:pStyle w:val="BodyText1"/>
              <w:ind w:left="940" w:hanging="583"/>
              <w:rPr>
                <w:rFonts w:ascii="Arial" w:hAnsi="Arial" w:cs="Arial"/>
                <w:b/>
                <w:sz w:val="20"/>
                <w:szCs w:val="20"/>
              </w:rPr>
            </w:pPr>
            <w:r>
              <w:rPr>
                <w:rFonts w:ascii="Arial" w:hAnsi="Arial" w:cs="Arial"/>
                <w:b/>
                <w:sz w:val="20"/>
                <w:szCs w:val="20"/>
              </w:rPr>
              <w:t>1.1.3</w:t>
            </w:r>
            <w:r>
              <w:rPr>
                <w:rFonts w:ascii="Arial" w:hAnsi="Arial" w:cs="Arial"/>
                <w:b/>
                <w:sz w:val="20"/>
                <w:szCs w:val="20"/>
              </w:rPr>
              <w:tab/>
            </w:r>
            <w:r w:rsidR="00BD3E71" w:rsidRPr="00406875">
              <w:rPr>
                <w:rFonts w:ascii="Arial" w:hAnsi="Arial" w:cs="Arial"/>
                <w:b/>
                <w:sz w:val="20"/>
                <w:szCs w:val="20"/>
              </w:rPr>
              <w:t>examine how they belong and are connected to their world by exploring and reflecting upon the following questions for inquiry:</w:t>
            </w:r>
          </w:p>
          <w:p w14:paraId="2D3275CD" w14:textId="5AB33556" w:rsidR="00BD3E71" w:rsidRDefault="00BD3E71" w:rsidP="00463692">
            <w:pPr>
              <w:pStyle w:val="BodyText1"/>
              <w:numPr>
                <w:ilvl w:val="0"/>
                <w:numId w:val="10"/>
              </w:numPr>
              <w:spacing w:after="40"/>
              <w:rPr>
                <w:rFonts w:ascii="Arial" w:hAnsi="Arial" w:cs="Arial"/>
                <w:sz w:val="20"/>
                <w:szCs w:val="20"/>
              </w:rPr>
            </w:pPr>
            <w:r w:rsidRPr="00463692">
              <w:rPr>
                <w:rFonts w:ascii="Arial" w:hAnsi="Arial" w:cs="Arial"/>
                <w:sz w:val="20"/>
                <w:szCs w:val="20"/>
              </w:rPr>
              <w:t>In</w:t>
            </w:r>
            <w:r w:rsidRPr="00406875">
              <w:rPr>
                <w:rFonts w:ascii="Arial" w:hAnsi="Arial" w:cs="Arial"/>
                <w:sz w:val="20"/>
                <w:szCs w:val="20"/>
              </w:rPr>
              <w:t xml:space="preserve"> what ways do we benefit from belonging to groups and communities? </w:t>
            </w:r>
          </w:p>
          <w:p w14:paraId="281218E8" w14:textId="11507017" w:rsidR="009E1663" w:rsidRPr="009E1663" w:rsidRDefault="009E1663" w:rsidP="009E1663">
            <w:pPr>
              <w:rPr>
                <w:rFonts w:ascii="Arial" w:hAnsi="Arial" w:cs="Arial"/>
                <w:b/>
                <w:sz w:val="20"/>
                <w:szCs w:val="20"/>
              </w:rPr>
            </w:pPr>
            <w:r w:rsidRPr="009E1663">
              <w:rPr>
                <w:rFonts w:ascii="Arial" w:hAnsi="Arial" w:cs="Arial"/>
                <w:b/>
                <w:sz w:val="20"/>
                <w:szCs w:val="20"/>
              </w:rPr>
              <w:t>1.2 Moving Forward with the Past: My Family, My History and My Community</w:t>
            </w:r>
          </w:p>
          <w:p w14:paraId="7713D2B3" w14:textId="3E53C49E" w:rsidR="00BD3E71" w:rsidRPr="00406875" w:rsidRDefault="009E1663" w:rsidP="00463692">
            <w:pPr>
              <w:pStyle w:val="BodyText1"/>
              <w:ind w:left="940" w:hanging="583"/>
              <w:rPr>
                <w:rFonts w:ascii="Arial" w:hAnsi="Arial" w:cs="Arial"/>
                <w:b/>
                <w:sz w:val="20"/>
                <w:szCs w:val="20"/>
              </w:rPr>
            </w:pPr>
            <w:r>
              <w:rPr>
                <w:rFonts w:ascii="Arial" w:hAnsi="Arial" w:cs="Arial"/>
                <w:b/>
                <w:sz w:val="20"/>
                <w:szCs w:val="20"/>
              </w:rPr>
              <w:t>1.2.1</w:t>
            </w:r>
            <w:r>
              <w:rPr>
                <w:rFonts w:ascii="Arial" w:hAnsi="Arial" w:cs="Arial"/>
                <w:b/>
                <w:sz w:val="20"/>
                <w:szCs w:val="20"/>
              </w:rPr>
              <w:tab/>
            </w:r>
            <w:r w:rsidR="00BD3E71" w:rsidRPr="00406875">
              <w:rPr>
                <w:rFonts w:ascii="Arial" w:hAnsi="Arial" w:cs="Arial"/>
                <w:b/>
                <w:sz w:val="20"/>
                <w:szCs w:val="20"/>
              </w:rPr>
              <w:t>appreciate how stories and events of the past connect their families and communities to the present:</w:t>
            </w:r>
          </w:p>
          <w:p w14:paraId="4E871F2D" w14:textId="77777777" w:rsidR="00BD3E71" w:rsidRPr="00406875" w:rsidRDefault="00BD3E71" w:rsidP="00463692">
            <w:pPr>
              <w:pStyle w:val="BodyText1"/>
              <w:numPr>
                <w:ilvl w:val="0"/>
                <w:numId w:val="10"/>
              </w:numPr>
              <w:rPr>
                <w:rFonts w:ascii="Arial" w:hAnsi="Arial" w:cs="Arial"/>
                <w:sz w:val="20"/>
                <w:szCs w:val="20"/>
              </w:rPr>
            </w:pPr>
            <w:r w:rsidRPr="00406875">
              <w:rPr>
                <w:rFonts w:ascii="Arial" w:hAnsi="Arial" w:cs="Arial"/>
                <w:sz w:val="20"/>
                <w:szCs w:val="20"/>
              </w:rPr>
              <w:t>appreciate how the languages, traditions, celebrations and stories of their families, groups and communities contribute to their sense of identity and belonging</w:t>
            </w:r>
          </w:p>
          <w:p w14:paraId="67ADB039" w14:textId="3849006F" w:rsidR="00BD3E71" w:rsidRPr="00463692" w:rsidRDefault="00BD3E71" w:rsidP="00463692">
            <w:pPr>
              <w:pStyle w:val="BodyText1"/>
              <w:numPr>
                <w:ilvl w:val="0"/>
                <w:numId w:val="10"/>
              </w:numPr>
              <w:spacing w:after="40"/>
              <w:rPr>
                <w:rFonts w:ascii="Arial" w:hAnsi="Arial" w:cs="Arial"/>
                <w:sz w:val="20"/>
                <w:szCs w:val="20"/>
              </w:rPr>
            </w:pPr>
            <w:r w:rsidRPr="00406875">
              <w:rPr>
                <w:rFonts w:ascii="Arial" w:hAnsi="Arial" w:cs="Arial"/>
                <w:sz w:val="20"/>
                <w:szCs w:val="20"/>
              </w:rPr>
              <w:t>recognize how their ancestors contribute to their sense of identity within their family and communities</w:t>
            </w:r>
          </w:p>
          <w:p w14:paraId="1AED99EF" w14:textId="103A28F3" w:rsidR="00BD3E71" w:rsidRPr="00406875" w:rsidRDefault="00E41E3C" w:rsidP="002E5DEB">
            <w:pPr>
              <w:pStyle w:val="BodyText1"/>
              <w:spacing w:before="120"/>
              <w:rPr>
                <w:rFonts w:ascii="Arial" w:hAnsi="Arial" w:cs="Arial"/>
                <w:b/>
                <w:sz w:val="20"/>
                <w:szCs w:val="20"/>
              </w:rPr>
            </w:pPr>
            <w:r>
              <w:rPr>
                <w:rFonts w:ascii="Arial" w:hAnsi="Arial" w:cs="Arial"/>
                <w:b/>
                <w:sz w:val="20"/>
                <w:szCs w:val="20"/>
              </w:rPr>
              <w:t>Skills and Processes</w:t>
            </w:r>
          </w:p>
          <w:p w14:paraId="4CEB4CA4" w14:textId="77777777" w:rsidR="00BD3E71" w:rsidRPr="00406875" w:rsidRDefault="00BD3E71" w:rsidP="00FC77B9">
            <w:pPr>
              <w:pStyle w:val="BodyText1"/>
              <w:ind w:left="940" w:hanging="583"/>
              <w:rPr>
                <w:rFonts w:ascii="Arial" w:hAnsi="Arial" w:cs="Arial"/>
                <w:b/>
                <w:sz w:val="20"/>
                <w:szCs w:val="20"/>
              </w:rPr>
            </w:pPr>
            <w:r w:rsidRPr="00406875">
              <w:rPr>
                <w:rFonts w:ascii="Arial" w:hAnsi="Arial" w:cs="Arial"/>
                <w:b/>
                <w:sz w:val="20"/>
                <w:szCs w:val="20"/>
              </w:rPr>
              <w:t>1.S.8 demonstrate skills of oral, written and visual literacy:</w:t>
            </w:r>
          </w:p>
          <w:p w14:paraId="79E81FAB" w14:textId="77777777" w:rsidR="00BD3E71" w:rsidRPr="00406875" w:rsidRDefault="00BD3E71" w:rsidP="00463692">
            <w:pPr>
              <w:pStyle w:val="BodyText1"/>
              <w:numPr>
                <w:ilvl w:val="0"/>
                <w:numId w:val="10"/>
              </w:numPr>
              <w:rPr>
                <w:rFonts w:ascii="Arial" w:hAnsi="Arial" w:cs="Arial"/>
                <w:sz w:val="20"/>
                <w:szCs w:val="20"/>
              </w:rPr>
            </w:pPr>
            <w:r w:rsidRPr="00406875">
              <w:rPr>
                <w:rFonts w:ascii="Arial" w:hAnsi="Arial" w:cs="Arial"/>
                <w:sz w:val="20"/>
                <w:szCs w:val="20"/>
              </w:rPr>
              <w:t>interact with others in a socially appropriate manner</w:t>
            </w:r>
          </w:p>
          <w:p w14:paraId="5913D922" w14:textId="5D7A866C" w:rsidR="00BD3E71" w:rsidRDefault="00BD3E71" w:rsidP="00463692">
            <w:pPr>
              <w:pStyle w:val="BodyText1"/>
              <w:numPr>
                <w:ilvl w:val="0"/>
                <w:numId w:val="10"/>
              </w:numPr>
              <w:spacing w:after="120"/>
              <w:rPr>
                <w:rFonts w:ascii="Arial" w:hAnsi="Arial" w:cs="Arial"/>
                <w:sz w:val="20"/>
                <w:szCs w:val="20"/>
              </w:rPr>
            </w:pPr>
            <w:r w:rsidRPr="00406875">
              <w:rPr>
                <w:rFonts w:ascii="Arial" w:hAnsi="Arial" w:cs="Arial"/>
                <w:sz w:val="20"/>
                <w:szCs w:val="20"/>
              </w:rPr>
              <w:t>respond appropriately, verbally and in written forms, using language respectful of human diversity</w:t>
            </w:r>
          </w:p>
          <w:p w14:paraId="7CA21941" w14:textId="77777777" w:rsidR="00B76650" w:rsidRPr="00C94C22" w:rsidRDefault="00B76650" w:rsidP="00463692">
            <w:pPr>
              <w:spacing w:before="200" w:after="60"/>
              <w:rPr>
                <w:rFonts w:ascii="Arial" w:hAnsi="Arial" w:cs="Arial"/>
                <w:b/>
                <w:color w:val="FF7900"/>
                <w:sz w:val="24"/>
              </w:rPr>
            </w:pPr>
            <w:r w:rsidRPr="00C94C22">
              <w:rPr>
                <w:rFonts w:ascii="Arial" w:hAnsi="Arial" w:cs="Arial"/>
                <w:b/>
                <w:color w:val="FF7900"/>
                <w:sz w:val="24"/>
              </w:rPr>
              <w:t>Resource</w:t>
            </w:r>
            <w:r w:rsidRPr="00C94C22">
              <w:rPr>
                <w:rStyle w:val="EndnoteReference"/>
                <w:rFonts w:ascii="Arial" w:hAnsi="Arial" w:cs="Arial"/>
                <w:b/>
                <w:color w:val="FF7900"/>
              </w:rPr>
              <w:endnoteReference w:id="1"/>
            </w:r>
          </w:p>
          <w:p w14:paraId="5A992DAA" w14:textId="291165CC" w:rsidR="00B76650" w:rsidRPr="00770D10" w:rsidRDefault="00795258" w:rsidP="00463692">
            <w:pPr>
              <w:rPr>
                <w:rFonts w:ascii="Arial" w:hAnsi="Arial" w:cs="Arial"/>
                <w:sz w:val="20"/>
                <w:szCs w:val="20"/>
              </w:rPr>
            </w:pPr>
            <w:r>
              <w:rPr>
                <w:rFonts w:ascii="Arial" w:hAnsi="Arial" w:cs="Arial"/>
                <w:sz w:val="20"/>
                <w:szCs w:val="20"/>
              </w:rPr>
              <w:t>Mack, Terri</w:t>
            </w:r>
            <w:r w:rsidR="00B76650" w:rsidRPr="00770D10">
              <w:rPr>
                <w:rFonts w:ascii="Arial" w:hAnsi="Arial" w:cs="Arial"/>
                <w:sz w:val="20"/>
                <w:szCs w:val="20"/>
              </w:rPr>
              <w:t xml:space="preserve">. </w:t>
            </w:r>
            <w:r w:rsidR="00B76650" w:rsidRPr="004900AF">
              <w:rPr>
                <w:rFonts w:ascii="Arial" w:hAnsi="Arial" w:cs="Arial"/>
                <w:i/>
                <w:sz w:val="20"/>
                <w:szCs w:val="20"/>
              </w:rPr>
              <w:t>Mouse Celebrates the Winter Solstice</w:t>
            </w:r>
            <w:r w:rsidR="00CD4A57">
              <w:rPr>
                <w:rFonts w:ascii="Arial" w:hAnsi="Arial" w:cs="Arial"/>
                <w:b/>
                <w:i/>
                <w:sz w:val="20"/>
                <w:szCs w:val="20"/>
              </w:rPr>
              <w:t>.</w:t>
            </w:r>
            <w:r w:rsidR="00B76650" w:rsidRPr="00770D10">
              <w:rPr>
                <w:rFonts w:ascii="Arial" w:hAnsi="Arial" w:cs="Arial"/>
                <w:i/>
                <w:sz w:val="20"/>
                <w:szCs w:val="20"/>
              </w:rPr>
              <w:t xml:space="preserve"> </w:t>
            </w:r>
            <w:r w:rsidR="00B76650" w:rsidRPr="00770D10">
              <w:rPr>
                <w:rFonts w:ascii="Arial" w:hAnsi="Arial" w:cs="Arial"/>
                <w:sz w:val="20"/>
                <w:szCs w:val="20"/>
              </w:rPr>
              <w:t>Strong Nations</w:t>
            </w:r>
            <w:r w:rsidR="004900AF">
              <w:rPr>
                <w:rFonts w:ascii="Arial" w:hAnsi="Arial" w:cs="Arial"/>
                <w:sz w:val="20"/>
                <w:szCs w:val="20"/>
              </w:rPr>
              <w:t>, 2014</w:t>
            </w:r>
            <w:r w:rsidR="00B76650" w:rsidRPr="00770D10">
              <w:rPr>
                <w:rFonts w:ascii="Arial" w:hAnsi="Arial" w:cs="Arial"/>
                <w:sz w:val="20"/>
                <w:szCs w:val="20"/>
              </w:rPr>
              <w:t>.</w:t>
            </w:r>
          </w:p>
          <w:p w14:paraId="4179C6E6" w14:textId="140BC18E" w:rsidR="00B76650" w:rsidRPr="00770D10" w:rsidRDefault="00B76650" w:rsidP="00463692">
            <w:pPr>
              <w:tabs>
                <w:tab w:val="left" w:pos="720"/>
              </w:tabs>
              <w:rPr>
                <w:rFonts w:ascii="Arial" w:hAnsi="Arial" w:cs="Arial"/>
                <w:sz w:val="20"/>
                <w:szCs w:val="20"/>
              </w:rPr>
            </w:pPr>
            <w:r w:rsidRPr="00770D10">
              <w:rPr>
                <w:rFonts w:ascii="Arial" w:hAnsi="Arial" w:cs="Arial"/>
                <w:sz w:val="20"/>
                <w:szCs w:val="20"/>
              </w:rPr>
              <w:tab/>
            </w:r>
            <w:r w:rsidRPr="004900AF">
              <w:rPr>
                <w:rFonts w:ascii="Arial" w:hAnsi="Arial" w:cs="Arial"/>
                <w:b/>
                <w:sz w:val="20"/>
                <w:szCs w:val="20"/>
              </w:rPr>
              <w:t>Illustrator:</w:t>
            </w:r>
            <w:r w:rsidR="00FE4F46">
              <w:rPr>
                <w:rFonts w:ascii="Arial" w:hAnsi="Arial" w:cs="Arial"/>
                <w:sz w:val="20"/>
                <w:szCs w:val="20"/>
              </w:rPr>
              <w:t xml:space="preserve"> Bill Helin</w:t>
            </w:r>
            <w:r w:rsidRPr="00770D10">
              <w:rPr>
                <w:rFonts w:ascii="Arial" w:hAnsi="Arial" w:cs="Arial"/>
                <w:sz w:val="20"/>
                <w:szCs w:val="20"/>
              </w:rPr>
              <w:t xml:space="preserve"> </w:t>
            </w:r>
            <w:r w:rsidRPr="004900AF">
              <w:rPr>
                <w:rFonts w:ascii="Arial" w:hAnsi="Arial" w:cs="Arial"/>
                <w:b/>
                <w:sz w:val="20"/>
                <w:szCs w:val="20"/>
              </w:rPr>
              <w:t>ISBN:</w:t>
            </w:r>
            <w:r w:rsidR="00FE4F46">
              <w:rPr>
                <w:rFonts w:ascii="Arial" w:hAnsi="Arial" w:cs="Arial"/>
                <w:sz w:val="20"/>
                <w:szCs w:val="20"/>
              </w:rPr>
              <w:t xml:space="preserve"> 978-1-77174-055-5</w:t>
            </w:r>
            <w:r w:rsidRPr="00770D10">
              <w:rPr>
                <w:rFonts w:ascii="Arial" w:hAnsi="Arial" w:cs="Arial"/>
                <w:sz w:val="20"/>
                <w:szCs w:val="20"/>
              </w:rPr>
              <w:t xml:space="preserve"> </w:t>
            </w:r>
            <w:r w:rsidRPr="004900AF">
              <w:rPr>
                <w:rFonts w:ascii="Arial" w:hAnsi="Arial" w:cs="Arial"/>
                <w:b/>
                <w:sz w:val="20"/>
                <w:szCs w:val="20"/>
              </w:rPr>
              <w:t>Language:</w:t>
            </w:r>
            <w:r w:rsidRPr="00770D10">
              <w:rPr>
                <w:rFonts w:ascii="Arial" w:hAnsi="Arial" w:cs="Arial"/>
                <w:sz w:val="20"/>
                <w:szCs w:val="20"/>
              </w:rPr>
              <w:t xml:space="preserve"> English</w:t>
            </w:r>
          </w:p>
          <w:p w14:paraId="77D02DDB" w14:textId="4BED828D" w:rsidR="00B76650" w:rsidRPr="00770D10" w:rsidRDefault="00B76650" w:rsidP="004900AF">
            <w:pPr>
              <w:ind w:left="720"/>
              <w:rPr>
                <w:rFonts w:ascii="Arial" w:hAnsi="Arial" w:cs="Arial"/>
                <w:sz w:val="20"/>
                <w:szCs w:val="20"/>
              </w:rPr>
            </w:pPr>
            <w:r w:rsidRPr="00770D10">
              <w:rPr>
                <w:rFonts w:ascii="Arial" w:hAnsi="Arial" w:cs="Arial"/>
                <w:b/>
                <w:sz w:val="20"/>
                <w:szCs w:val="20"/>
              </w:rPr>
              <w:t xml:space="preserve">Summary: </w:t>
            </w:r>
            <w:r w:rsidRPr="00770D10">
              <w:rPr>
                <w:rFonts w:ascii="Arial" w:hAnsi="Arial" w:cs="Arial"/>
                <w:sz w:val="20"/>
                <w:szCs w:val="20"/>
              </w:rPr>
              <w:t>Told in a rhythmic and lyrical voice, this enchanting story reflects on the importance of story and building a stronger community. Mouse speaks from “many years past” of the wisdom of joining together to celebrate</w:t>
            </w:r>
            <w:r>
              <w:rPr>
                <w:rFonts w:ascii="Arial" w:hAnsi="Arial" w:cs="Arial"/>
                <w:sz w:val="20"/>
                <w:szCs w:val="20"/>
              </w:rPr>
              <w:t>, to stand tall</w:t>
            </w:r>
            <w:r w:rsidR="007A3BB3">
              <w:rPr>
                <w:rFonts w:ascii="Arial" w:hAnsi="Arial" w:cs="Arial"/>
                <w:sz w:val="20"/>
                <w:szCs w:val="20"/>
              </w:rPr>
              <w:t>,</w:t>
            </w:r>
            <w:r>
              <w:rPr>
                <w:rFonts w:ascii="Arial" w:hAnsi="Arial" w:cs="Arial"/>
                <w:sz w:val="20"/>
                <w:szCs w:val="20"/>
              </w:rPr>
              <w:t xml:space="preserve"> and be proud as Indigenous </w:t>
            </w:r>
            <w:r w:rsidR="00EB247E">
              <w:rPr>
                <w:rFonts w:ascii="Arial" w:hAnsi="Arial" w:cs="Arial"/>
                <w:sz w:val="20"/>
                <w:szCs w:val="20"/>
              </w:rPr>
              <w:t>p</w:t>
            </w:r>
            <w:r>
              <w:rPr>
                <w:rFonts w:ascii="Arial" w:hAnsi="Arial" w:cs="Arial"/>
                <w:sz w:val="20"/>
                <w:szCs w:val="20"/>
              </w:rPr>
              <w:t>eople.</w:t>
            </w:r>
            <w:r w:rsidRPr="00770D10">
              <w:rPr>
                <w:rFonts w:ascii="Arial" w:hAnsi="Arial" w:cs="Arial"/>
                <w:sz w:val="20"/>
                <w:szCs w:val="20"/>
              </w:rPr>
              <w:t xml:space="preserve"> </w:t>
            </w:r>
          </w:p>
          <w:p w14:paraId="4083C3D0" w14:textId="7FE43C71" w:rsidR="00B76650" w:rsidRPr="00C94C22" w:rsidRDefault="00B76650" w:rsidP="00463692">
            <w:pPr>
              <w:spacing w:before="200" w:after="60"/>
              <w:rPr>
                <w:rFonts w:ascii="Arial" w:hAnsi="Arial" w:cs="Arial"/>
                <w:color w:val="FF7900"/>
                <w:sz w:val="20"/>
                <w:szCs w:val="20"/>
              </w:rPr>
            </w:pPr>
            <w:r w:rsidRPr="00C94C22">
              <w:rPr>
                <w:rFonts w:ascii="Arial" w:hAnsi="Arial" w:cs="Arial"/>
                <w:b/>
                <w:color w:val="FF7900"/>
                <w:sz w:val="24"/>
              </w:rPr>
              <w:t>Purpose</w:t>
            </w:r>
          </w:p>
          <w:p w14:paraId="245A0EFA" w14:textId="196BF0A2" w:rsidR="00B76650" w:rsidRDefault="00B76650" w:rsidP="00463692">
            <w:pPr>
              <w:pBdr>
                <w:bottom w:val="single" w:sz="6" w:space="1" w:color="auto"/>
              </w:pBdr>
              <w:rPr>
                <w:rFonts w:ascii="Arial" w:hAnsi="Arial" w:cs="Arial"/>
                <w:sz w:val="20"/>
                <w:szCs w:val="20"/>
              </w:rPr>
            </w:pPr>
            <w:r w:rsidRPr="00406875">
              <w:rPr>
                <w:rFonts w:ascii="Arial" w:hAnsi="Arial" w:cs="Arial"/>
                <w:sz w:val="20"/>
                <w:szCs w:val="20"/>
              </w:rPr>
              <w:t>This lesson provides students with an appreciation of interconnectedness</w:t>
            </w:r>
            <w:r w:rsidR="007A3BB3">
              <w:rPr>
                <w:rFonts w:ascii="Arial" w:hAnsi="Arial" w:cs="Arial"/>
                <w:sz w:val="20"/>
                <w:szCs w:val="20"/>
              </w:rPr>
              <w:t>—</w:t>
            </w:r>
            <w:r w:rsidRPr="00406875">
              <w:rPr>
                <w:rFonts w:ascii="Arial" w:hAnsi="Arial" w:cs="Arial"/>
                <w:sz w:val="20"/>
                <w:szCs w:val="20"/>
              </w:rPr>
              <w:t xml:space="preserve">the sacred ties of kinship with one another and the universe. Ancestral knowledge is shared during the time of </w:t>
            </w:r>
            <w:r w:rsidR="007A3BB3">
              <w:rPr>
                <w:rFonts w:ascii="Arial" w:hAnsi="Arial" w:cs="Arial"/>
                <w:sz w:val="20"/>
                <w:szCs w:val="20"/>
              </w:rPr>
              <w:t>w</w:t>
            </w:r>
            <w:r w:rsidRPr="00406875">
              <w:rPr>
                <w:rFonts w:ascii="Arial" w:hAnsi="Arial" w:cs="Arial"/>
                <w:sz w:val="20"/>
                <w:szCs w:val="20"/>
              </w:rPr>
              <w:t xml:space="preserve">inter </w:t>
            </w:r>
            <w:r w:rsidR="007A3BB3">
              <w:rPr>
                <w:rFonts w:ascii="Arial" w:hAnsi="Arial" w:cs="Arial"/>
                <w:sz w:val="20"/>
                <w:szCs w:val="20"/>
              </w:rPr>
              <w:t>s</w:t>
            </w:r>
            <w:r w:rsidRPr="00406875">
              <w:rPr>
                <w:rFonts w:ascii="Arial" w:hAnsi="Arial" w:cs="Arial"/>
                <w:sz w:val="20"/>
                <w:szCs w:val="20"/>
              </w:rPr>
              <w:t>olstice, a time for story and celebration.</w:t>
            </w:r>
          </w:p>
          <w:p w14:paraId="5781B6B9" w14:textId="77777777" w:rsidR="00CB68AB" w:rsidRDefault="00CB68AB" w:rsidP="00463692">
            <w:pPr>
              <w:pBdr>
                <w:bottom w:val="single" w:sz="6" w:space="1" w:color="auto"/>
              </w:pBdr>
              <w:rPr>
                <w:rFonts w:ascii="Arial" w:hAnsi="Arial" w:cs="Arial"/>
                <w:sz w:val="20"/>
                <w:szCs w:val="20"/>
              </w:rPr>
            </w:pPr>
          </w:p>
          <w:p w14:paraId="2784AFC2" w14:textId="57C5EB6E" w:rsidR="00B76650" w:rsidRPr="00C94C22" w:rsidRDefault="00B76650" w:rsidP="00A1640C">
            <w:pPr>
              <w:spacing w:before="100" w:after="60"/>
              <w:rPr>
                <w:rFonts w:cs="Arial"/>
                <w:color w:val="FF7900"/>
                <w:sz w:val="24"/>
                <w:szCs w:val="24"/>
              </w:rPr>
            </w:pPr>
            <w:r w:rsidRPr="00C94C22">
              <w:rPr>
                <w:rFonts w:ascii="Arial" w:hAnsi="Arial" w:cs="Arial"/>
                <w:b/>
                <w:color w:val="FF7900"/>
                <w:sz w:val="24"/>
              </w:rPr>
              <w:t>Introduction</w:t>
            </w:r>
          </w:p>
          <w:p w14:paraId="184161BC" w14:textId="150530FD" w:rsidR="00A1640C" w:rsidRDefault="00B76650" w:rsidP="00463692">
            <w:pPr>
              <w:tabs>
                <w:tab w:val="left" w:pos="3345"/>
              </w:tabs>
              <w:rPr>
                <w:rFonts w:ascii="Arial" w:hAnsi="Arial" w:cs="Arial"/>
                <w:sz w:val="20"/>
                <w:szCs w:val="20"/>
              </w:rPr>
            </w:pPr>
            <w:r w:rsidRPr="00406875">
              <w:rPr>
                <w:rFonts w:ascii="Arial" w:hAnsi="Arial" w:cs="Arial"/>
                <w:sz w:val="20"/>
                <w:szCs w:val="20"/>
              </w:rPr>
              <w:t xml:space="preserve">Discuss with students how the light changes in the winter. When is the shortest day and the longest night? What kinds of </w:t>
            </w:r>
            <w:r w:rsidR="00FC77B9">
              <w:rPr>
                <w:rFonts w:ascii="Arial" w:hAnsi="Arial" w:cs="Arial"/>
                <w:sz w:val="20"/>
                <w:szCs w:val="20"/>
              </w:rPr>
              <w:t>activities</w:t>
            </w:r>
            <w:r w:rsidRPr="00406875">
              <w:rPr>
                <w:rFonts w:ascii="Arial" w:hAnsi="Arial" w:cs="Arial"/>
                <w:sz w:val="20"/>
                <w:szCs w:val="20"/>
              </w:rPr>
              <w:t xml:space="preserve"> do families enjoy during long winter evenings? For many First Nations, Métis</w:t>
            </w:r>
            <w:r w:rsidR="007A3BB3">
              <w:rPr>
                <w:rFonts w:ascii="Arial" w:hAnsi="Arial" w:cs="Arial"/>
                <w:sz w:val="20"/>
                <w:szCs w:val="20"/>
              </w:rPr>
              <w:t>,</w:t>
            </w:r>
            <w:r w:rsidRPr="00406875">
              <w:rPr>
                <w:rFonts w:ascii="Arial" w:hAnsi="Arial" w:cs="Arial"/>
                <w:sz w:val="20"/>
                <w:szCs w:val="20"/>
              </w:rPr>
              <w:t xml:space="preserve"> and Inuit, winter </w:t>
            </w:r>
            <w:r w:rsidR="00CB68AB">
              <w:rPr>
                <w:rFonts w:ascii="Arial" w:hAnsi="Arial" w:cs="Arial"/>
                <w:sz w:val="20"/>
                <w:szCs w:val="20"/>
              </w:rPr>
              <w:t xml:space="preserve">is the season to gather with family and </w:t>
            </w:r>
            <w:r w:rsidRPr="00406875">
              <w:rPr>
                <w:rFonts w:ascii="Arial" w:hAnsi="Arial" w:cs="Arial"/>
                <w:sz w:val="20"/>
                <w:szCs w:val="20"/>
              </w:rPr>
              <w:t xml:space="preserve">for Elders to share </w:t>
            </w:r>
            <w:r w:rsidR="007A3BB3">
              <w:rPr>
                <w:rFonts w:ascii="Arial" w:hAnsi="Arial" w:cs="Arial"/>
                <w:sz w:val="20"/>
                <w:szCs w:val="20"/>
              </w:rPr>
              <w:t xml:space="preserve">their </w:t>
            </w:r>
            <w:r w:rsidRPr="00406875">
              <w:rPr>
                <w:rFonts w:ascii="Arial" w:hAnsi="Arial" w:cs="Arial"/>
                <w:sz w:val="20"/>
                <w:szCs w:val="20"/>
              </w:rPr>
              <w:t>stories and wisdom.</w:t>
            </w:r>
          </w:p>
          <w:p w14:paraId="3BB34028" w14:textId="77777777" w:rsidR="00B76650" w:rsidRPr="00C94C22" w:rsidRDefault="00B76650" w:rsidP="00A1640C">
            <w:pPr>
              <w:spacing w:before="200" w:after="60"/>
              <w:rPr>
                <w:rFonts w:ascii="Arial" w:hAnsi="Arial" w:cs="Arial"/>
                <w:b/>
                <w:color w:val="FF7900"/>
                <w:sz w:val="24"/>
              </w:rPr>
            </w:pPr>
            <w:r w:rsidRPr="00C94C22">
              <w:rPr>
                <w:rFonts w:ascii="Arial" w:hAnsi="Arial" w:cs="Arial"/>
                <w:b/>
                <w:color w:val="FF7900"/>
                <w:sz w:val="24"/>
              </w:rPr>
              <w:t>Activity/Experience</w:t>
            </w:r>
          </w:p>
          <w:p w14:paraId="6A2ED000" w14:textId="3BFD72FA" w:rsidR="00B76650" w:rsidRPr="00463692" w:rsidRDefault="00CB68AB" w:rsidP="00C94C22">
            <w:pPr>
              <w:tabs>
                <w:tab w:val="left" w:pos="3345"/>
              </w:tabs>
              <w:spacing w:after="120"/>
              <w:rPr>
                <w:rFonts w:ascii="Arial" w:hAnsi="Arial" w:cs="Arial"/>
                <w:sz w:val="20"/>
                <w:szCs w:val="20"/>
              </w:rPr>
            </w:pPr>
            <w:r>
              <w:rPr>
                <w:rFonts w:ascii="Arial" w:hAnsi="Arial" w:cs="Arial"/>
                <w:sz w:val="20"/>
                <w:szCs w:val="20"/>
              </w:rPr>
              <w:t>Discuss</w:t>
            </w:r>
            <w:r w:rsidR="00B76650" w:rsidRPr="00463692">
              <w:rPr>
                <w:rFonts w:ascii="Arial" w:hAnsi="Arial" w:cs="Arial"/>
                <w:sz w:val="20"/>
                <w:szCs w:val="20"/>
              </w:rPr>
              <w:t xml:space="preserve"> the interconnections between the animals in the story, the stars, </w:t>
            </w:r>
            <w:r w:rsidR="007A3BB3">
              <w:rPr>
                <w:rFonts w:ascii="Arial" w:hAnsi="Arial" w:cs="Arial"/>
                <w:sz w:val="20"/>
                <w:szCs w:val="20"/>
              </w:rPr>
              <w:t xml:space="preserve">the </w:t>
            </w:r>
            <w:r w:rsidR="00B76650" w:rsidRPr="00463692">
              <w:rPr>
                <w:rFonts w:ascii="Arial" w:hAnsi="Arial" w:cs="Arial"/>
                <w:sz w:val="20"/>
                <w:szCs w:val="20"/>
              </w:rPr>
              <w:t xml:space="preserve">snow, </w:t>
            </w:r>
            <w:r w:rsidR="007A3BB3">
              <w:rPr>
                <w:rFonts w:ascii="Arial" w:hAnsi="Arial" w:cs="Arial"/>
                <w:sz w:val="20"/>
                <w:szCs w:val="20"/>
              </w:rPr>
              <w:t xml:space="preserve">the </w:t>
            </w:r>
            <w:r w:rsidR="00B76650" w:rsidRPr="00463692">
              <w:rPr>
                <w:rFonts w:ascii="Arial" w:hAnsi="Arial" w:cs="Arial"/>
                <w:sz w:val="20"/>
                <w:szCs w:val="20"/>
              </w:rPr>
              <w:t xml:space="preserve">moon, and the trees. Describe how everything is connected </w:t>
            </w:r>
            <w:r>
              <w:rPr>
                <w:rFonts w:ascii="Arial" w:hAnsi="Arial" w:cs="Arial"/>
                <w:sz w:val="20"/>
                <w:szCs w:val="20"/>
              </w:rPr>
              <w:t xml:space="preserve">in the universe </w:t>
            </w:r>
            <w:r w:rsidR="00B76650" w:rsidRPr="00463692">
              <w:rPr>
                <w:rFonts w:ascii="Arial" w:hAnsi="Arial" w:cs="Arial"/>
                <w:sz w:val="20"/>
                <w:szCs w:val="20"/>
              </w:rPr>
              <w:t>and why this is something that is celebrated</w:t>
            </w:r>
            <w:r w:rsidR="00EB247E">
              <w:rPr>
                <w:rFonts w:ascii="Arial" w:hAnsi="Arial" w:cs="Arial"/>
                <w:sz w:val="20"/>
                <w:szCs w:val="20"/>
              </w:rPr>
              <w:t>.</w:t>
            </w:r>
          </w:p>
          <w:p w14:paraId="19F19CC2" w14:textId="0213AC74" w:rsidR="00FE4F46" w:rsidRDefault="00CB68AB" w:rsidP="00FE4F46">
            <w:pPr>
              <w:tabs>
                <w:tab w:val="left" w:pos="3345"/>
              </w:tabs>
              <w:rPr>
                <w:rFonts w:ascii="Arial" w:hAnsi="Arial" w:cs="Arial"/>
                <w:color w:val="000000" w:themeColor="text1"/>
                <w:sz w:val="20"/>
                <w:szCs w:val="20"/>
              </w:rPr>
            </w:pPr>
            <w:r>
              <w:rPr>
                <w:rFonts w:ascii="Arial" w:hAnsi="Arial" w:cs="Arial"/>
                <w:sz w:val="20"/>
                <w:szCs w:val="20"/>
              </w:rPr>
              <w:lastRenderedPageBreak/>
              <w:t>Have students l</w:t>
            </w:r>
            <w:r w:rsidR="00B76650" w:rsidRPr="00463692">
              <w:rPr>
                <w:rFonts w:ascii="Arial" w:hAnsi="Arial" w:cs="Arial"/>
                <w:sz w:val="20"/>
                <w:szCs w:val="20"/>
              </w:rPr>
              <w:t xml:space="preserve">isten to the </w:t>
            </w:r>
            <w:r w:rsidR="00B76650" w:rsidRPr="00463692">
              <w:rPr>
                <w:rFonts w:ascii="Arial" w:hAnsi="Arial" w:cs="Arial"/>
                <w:color w:val="000000" w:themeColor="text1"/>
                <w:sz w:val="20"/>
                <w:szCs w:val="20"/>
              </w:rPr>
              <w:t xml:space="preserve">rhythm and the rhyme of the story. Describe the mood. How would this time of celebration and tradition help families connect with their ancestors? Their communities? Why is this important? How does one strong voice—that of the mouse—inspire us to be strong and help us see that we are </w:t>
            </w:r>
            <w:r w:rsidR="00FC77B9">
              <w:rPr>
                <w:rFonts w:ascii="Arial" w:hAnsi="Arial" w:cs="Arial"/>
                <w:color w:val="000000" w:themeColor="text1"/>
                <w:sz w:val="20"/>
                <w:szCs w:val="20"/>
              </w:rPr>
              <w:t>happier</w:t>
            </w:r>
            <w:r w:rsidR="00B76650" w:rsidRPr="00463692">
              <w:rPr>
                <w:rFonts w:ascii="Arial" w:hAnsi="Arial" w:cs="Arial"/>
                <w:color w:val="000000" w:themeColor="text1"/>
                <w:sz w:val="20"/>
                <w:szCs w:val="20"/>
              </w:rPr>
              <w:t xml:space="preserve"> when we </w:t>
            </w:r>
            <w:r>
              <w:rPr>
                <w:rFonts w:ascii="Arial" w:hAnsi="Arial" w:cs="Arial"/>
                <w:color w:val="000000" w:themeColor="text1"/>
                <w:sz w:val="20"/>
                <w:szCs w:val="20"/>
              </w:rPr>
              <w:t>work</w:t>
            </w:r>
            <w:r w:rsidR="00B76650" w:rsidRPr="00463692">
              <w:rPr>
                <w:rFonts w:ascii="Arial" w:hAnsi="Arial" w:cs="Arial"/>
                <w:color w:val="000000" w:themeColor="text1"/>
                <w:sz w:val="20"/>
                <w:szCs w:val="20"/>
              </w:rPr>
              <w:t xml:space="preserve"> together?</w:t>
            </w:r>
          </w:p>
          <w:p w14:paraId="1AB8C76F" w14:textId="77777777" w:rsidR="00901E33" w:rsidRDefault="00901E33" w:rsidP="00A1640C">
            <w:pPr>
              <w:spacing w:before="200" w:after="60"/>
              <w:rPr>
                <w:rFonts w:ascii="Arial" w:hAnsi="Arial" w:cs="Arial"/>
                <w:color w:val="000000" w:themeColor="text1"/>
                <w:sz w:val="20"/>
                <w:szCs w:val="20"/>
              </w:rPr>
            </w:pPr>
            <w:r w:rsidRPr="00C94C22">
              <w:rPr>
                <w:rFonts w:ascii="Arial" w:hAnsi="Arial" w:cs="Arial"/>
                <w:b/>
                <w:color w:val="FF7900"/>
                <w:sz w:val="24"/>
              </w:rPr>
              <w:t>Conclusion</w:t>
            </w:r>
          </w:p>
          <w:p w14:paraId="79F5C871" w14:textId="662CA415" w:rsidR="00FE4F46" w:rsidRDefault="00CB68AB" w:rsidP="00463692">
            <w:pPr>
              <w:tabs>
                <w:tab w:val="left" w:pos="3345"/>
              </w:tabs>
              <w:rPr>
                <w:rFonts w:ascii="Arial" w:hAnsi="Arial" w:cs="Arial"/>
                <w:sz w:val="20"/>
                <w:szCs w:val="20"/>
              </w:rPr>
            </w:pPr>
            <w:r>
              <w:rPr>
                <w:rFonts w:ascii="Arial" w:hAnsi="Arial" w:cs="Arial"/>
                <w:sz w:val="20"/>
                <w:szCs w:val="20"/>
              </w:rPr>
              <w:t>S</w:t>
            </w:r>
            <w:r w:rsidR="00901E33" w:rsidRPr="00406875">
              <w:rPr>
                <w:rFonts w:ascii="Arial" w:hAnsi="Arial" w:cs="Arial"/>
                <w:sz w:val="20"/>
                <w:szCs w:val="20"/>
              </w:rPr>
              <w:t xml:space="preserve">tudents </w:t>
            </w:r>
            <w:r>
              <w:rPr>
                <w:rFonts w:ascii="Arial" w:hAnsi="Arial" w:cs="Arial"/>
                <w:sz w:val="20"/>
                <w:szCs w:val="20"/>
              </w:rPr>
              <w:t>will</w:t>
            </w:r>
            <w:r w:rsidR="00901E33" w:rsidRPr="00406875">
              <w:rPr>
                <w:rFonts w:ascii="Arial" w:hAnsi="Arial" w:cs="Arial"/>
                <w:sz w:val="20"/>
                <w:szCs w:val="20"/>
              </w:rPr>
              <w:t xml:space="preserve"> explore some stories that are part of their family traditions. How do stories give us a sense of identity and belonging? </w:t>
            </w:r>
            <w:r w:rsidR="00901E33">
              <w:rPr>
                <w:rFonts w:ascii="Arial" w:hAnsi="Arial" w:cs="Arial"/>
                <w:sz w:val="20"/>
                <w:szCs w:val="20"/>
              </w:rPr>
              <w:t xml:space="preserve">Think of a school </w:t>
            </w:r>
            <w:r>
              <w:rPr>
                <w:rFonts w:ascii="Arial" w:hAnsi="Arial" w:cs="Arial"/>
                <w:sz w:val="20"/>
                <w:szCs w:val="20"/>
              </w:rPr>
              <w:t>celebration</w:t>
            </w:r>
            <w:r w:rsidR="00901E33">
              <w:rPr>
                <w:rFonts w:ascii="Arial" w:hAnsi="Arial" w:cs="Arial"/>
                <w:sz w:val="20"/>
                <w:szCs w:val="20"/>
              </w:rPr>
              <w:t>. How does belonging to a community help us as individuals</w:t>
            </w:r>
            <w:r w:rsidR="00EB247E">
              <w:rPr>
                <w:rFonts w:ascii="Arial" w:hAnsi="Arial" w:cs="Arial"/>
                <w:sz w:val="20"/>
                <w:szCs w:val="20"/>
              </w:rPr>
              <w:t>? A</w:t>
            </w:r>
            <w:r w:rsidR="00901E33">
              <w:rPr>
                <w:rFonts w:ascii="Arial" w:hAnsi="Arial" w:cs="Arial"/>
                <w:sz w:val="20"/>
                <w:szCs w:val="20"/>
              </w:rPr>
              <w:t>s community members?</w:t>
            </w:r>
          </w:p>
          <w:p w14:paraId="7CEFE00C" w14:textId="77777777" w:rsidR="00901E33" w:rsidRDefault="00901E33" w:rsidP="00A1640C">
            <w:pPr>
              <w:spacing w:before="200" w:after="60"/>
              <w:rPr>
                <w:rFonts w:ascii="Arial" w:hAnsi="Arial" w:cs="Arial"/>
                <w:sz w:val="20"/>
                <w:szCs w:val="20"/>
              </w:rPr>
            </w:pPr>
            <w:r w:rsidRPr="00C94C22">
              <w:rPr>
                <w:rFonts w:ascii="Arial" w:hAnsi="Arial" w:cs="Arial"/>
                <w:b/>
                <w:color w:val="FF7900"/>
                <w:sz w:val="24"/>
              </w:rPr>
              <w:t>Extension</w:t>
            </w:r>
          </w:p>
          <w:p w14:paraId="684C81AE" w14:textId="3B0A91FE" w:rsidR="00FE4F46" w:rsidRDefault="002B775E" w:rsidP="00463692">
            <w:pPr>
              <w:tabs>
                <w:tab w:val="left" w:pos="3345"/>
              </w:tabs>
              <w:rPr>
                <w:rFonts w:ascii="Arial" w:hAnsi="Arial" w:cs="Arial"/>
                <w:sz w:val="20"/>
                <w:szCs w:val="20"/>
              </w:rPr>
            </w:pPr>
            <w:r w:rsidRPr="00406875">
              <w:rPr>
                <w:rFonts w:ascii="Arial" w:hAnsi="Arial" w:cs="Arial"/>
                <w:sz w:val="20"/>
                <w:szCs w:val="20"/>
              </w:rPr>
              <w:t>Students can read other First Nations, Métis</w:t>
            </w:r>
            <w:r w:rsidR="007A3BB3">
              <w:rPr>
                <w:rFonts w:ascii="Arial" w:hAnsi="Arial" w:cs="Arial"/>
                <w:sz w:val="20"/>
                <w:szCs w:val="20"/>
              </w:rPr>
              <w:t>,</w:t>
            </w:r>
            <w:r w:rsidRPr="00406875">
              <w:rPr>
                <w:rFonts w:ascii="Arial" w:hAnsi="Arial" w:cs="Arial"/>
                <w:sz w:val="20"/>
                <w:szCs w:val="20"/>
              </w:rPr>
              <w:t xml:space="preserve"> and Inuit stories. How are people influenced by stories of the past? Why is it important to continue sharing stories?</w:t>
            </w:r>
          </w:p>
          <w:p w14:paraId="476133B2" w14:textId="137C4D9C" w:rsidR="00901E33" w:rsidRPr="00C94C22" w:rsidRDefault="00901E33" w:rsidP="00A1640C">
            <w:pPr>
              <w:spacing w:before="200" w:after="60"/>
              <w:rPr>
                <w:rFonts w:ascii="Arial" w:hAnsi="Arial" w:cs="Arial"/>
                <w:b/>
                <w:color w:val="FF7900"/>
                <w:sz w:val="24"/>
              </w:rPr>
            </w:pPr>
            <w:r w:rsidRPr="00C94C22">
              <w:rPr>
                <w:rFonts w:ascii="Arial" w:hAnsi="Arial" w:cs="Arial"/>
                <w:b/>
                <w:color w:val="FF7900"/>
                <w:sz w:val="24"/>
              </w:rPr>
              <w:t>Assessment for Student Learning</w:t>
            </w:r>
          </w:p>
          <w:p w14:paraId="22BA147E" w14:textId="5D3DA3FF" w:rsidR="00901E33" w:rsidRDefault="00901E33" w:rsidP="00463692">
            <w:pPr>
              <w:tabs>
                <w:tab w:val="left" w:pos="3345"/>
              </w:tabs>
              <w:rPr>
                <w:rFonts w:ascii="Arial" w:hAnsi="Arial" w:cs="Arial"/>
                <w:sz w:val="20"/>
                <w:szCs w:val="20"/>
              </w:rPr>
            </w:pPr>
            <w:r>
              <w:rPr>
                <w:rFonts w:ascii="Arial" w:hAnsi="Arial" w:cs="Arial"/>
                <w:sz w:val="20"/>
                <w:szCs w:val="20"/>
              </w:rPr>
              <w:t>Consider multiple ways that students can demo</w:t>
            </w:r>
            <w:r w:rsidR="00FC77B9">
              <w:rPr>
                <w:rFonts w:ascii="Arial" w:hAnsi="Arial" w:cs="Arial"/>
                <w:sz w:val="20"/>
                <w:szCs w:val="20"/>
              </w:rPr>
              <w:t>nstrate their understandings of how they learn and grow as individuals when they feel connected to others and nature.</w:t>
            </w:r>
          </w:p>
          <w:p w14:paraId="0F7E13C8" w14:textId="37050B17" w:rsidR="00901E33" w:rsidRPr="00463692" w:rsidRDefault="00901E33" w:rsidP="00463692">
            <w:pPr>
              <w:tabs>
                <w:tab w:val="left" w:pos="3345"/>
              </w:tabs>
              <w:rPr>
                <w:rFonts w:ascii="Arial" w:hAnsi="Arial" w:cs="Arial"/>
                <w:color w:val="FFFFFF" w:themeColor="background1"/>
                <w:sz w:val="20"/>
                <w:szCs w:val="20"/>
              </w:rPr>
            </w:pPr>
          </w:p>
        </w:tc>
      </w:tr>
      <w:tr w:rsidR="00901E33" w14:paraId="5BF9BA75" w14:textId="77777777" w:rsidTr="007D4E0B">
        <w:trPr>
          <w:trHeight w:val="58"/>
        </w:trPr>
        <w:tc>
          <w:tcPr>
            <w:tcW w:w="10800" w:type="dxa"/>
            <w:shd w:val="clear" w:color="auto" w:fill="auto"/>
            <w:vAlign w:val="center"/>
          </w:tcPr>
          <w:p w14:paraId="34E82A76" w14:textId="25843B16" w:rsidR="002B775E" w:rsidRDefault="002B775E" w:rsidP="00463692">
            <w:pPr>
              <w:pStyle w:val="Title"/>
              <w:keepNext w:val="0"/>
              <w:keepLines w:val="0"/>
              <w:spacing w:before="120"/>
              <w:rPr>
                <w:rFonts w:eastAsiaTheme="minorHAnsi" w:cs="Arial"/>
                <w:b w:val="0"/>
                <w:color w:val="auto"/>
                <w:sz w:val="20"/>
                <w:szCs w:val="20"/>
              </w:rPr>
            </w:pPr>
            <w:r w:rsidRPr="00C94C22">
              <w:rPr>
                <w:rFonts w:cs="Arial"/>
                <w:color w:val="FF7900"/>
                <w:sz w:val="20"/>
                <w:szCs w:val="20"/>
              </w:rPr>
              <w:lastRenderedPageBreak/>
              <w:t>Keywords:</w:t>
            </w:r>
            <w:r w:rsidRPr="00463692">
              <w:rPr>
                <w:rFonts w:eastAsiaTheme="minorHAnsi" w:cs="Arial"/>
                <w:b w:val="0"/>
                <w:color w:val="auto"/>
                <w:sz w:val="20"/>
                <w:szCs w:val="20"/>
              </w:rPr>
              <w:t xml:space="preserve"> story; celebration; cultural identity</w:t>
            </w:r>
          </w:p>
          <w:p w14:paraId="63EED1F6" w14:textId="38D8ADC3" w:rsidR="00901E33" w:rsidRPr="00463692" w:rsidRDefault="002B775E" w:rsidP="00463692">
            <w:pPr>
              <w:pStyle w:val="Title"/>
              <w:keepNext w:val="0"/>
              <w:keepLines w:val="0"/>
              <w:spacing w:before="120"/>
              <w:rPr>
                <w:rFonts w:eastAsiaTheme="minorHAnsi" w:cs="Arial"/>
                <w:b w:val="0"/>
                <w:color w:val="auto"/>
                <w:sz w:val="20"/>
                <w:szCs w:val="20"/>
              </w:rPr>
            </w:pPr>
            <w:r w:rsidRPr="00C94C22">
              <w:rPr>
                <w:rFonts w:cs="Arial"/>
                <w:color w:val="FF7900"/>
                <w:sz w:val="20"/>
                <w:szCs w:val="20"/>
              </w:rPr>
              <w:t>Themes:</w:t>
            </w:r>
            <w:r w:rsidRPr="00463692">
              <w:rPr>
                <w:rFonts w:eastAsiaTheme="minorHAnsi" w:cs="Arial"/>
                <w:b w:val="0"/>
                <w:color w:val="auto"/>
                <w:sz w:val="20"/>
                <w:szCs w:val="20"/>
              </w:rPr>
              <w:t xml:space="preserve"> identi</w:t>
            </w:r>
            <w:r w:rsidR="00EB247E">
              <w:rPr>
                <w:rFonts w:eastAsiaTheme="minorHAnsi" w:cs="Arial"/>
                <w:b w:val="0"/>
                <w:color w:val="auto"/>
                <w:sz w:val="20"/>
                <w:szCs w:val="20"/>
              </w:rPr>
              <w:t>t</w:t>
            </w:r>
            <w:r w:rsidRPr="00463692">
              <w:rPr>
                <w:rFonts w:eastAsiaTheme="minorHAnsi" w:cs="Arial"/>
                <w:b w:val="0"/>
                <w:color w:val="auto"/>
                <w:sz w:val="20"/>
                <w:szCs w:val="20"/>
              </w:rPr>
              <w:t>y; belonging; connecting</w:t>
            </w:r>
            <w:r>
              <w:rPr>
                <w:rFonts w:eastAsiaTheme="minorHAnsi" w:cs="Arial"/>
                <w:b w:val="0"/>
                <w:color w:val="auto"/>
                <w:sz w:val="20"/>
                <w:szCs w:val="20"/>
              </w:rPr>
              <w:t>;</w:t>
            </w:r>
            <w:r w:rsidRPr="00463692">
              <w:rPr>
                <w:rFonts w:eastAsiaTheme="minorHAnsi" w:cs="Arial"/>
                <w:b w:val="0"/>
                <w:color w:val="auto"/>
                <w:sz w:val="20"/>
                <w:szCs w:val="20"/>
              </w:rPr>
              <w:t xml:space="preserve"> family; kinship</w:t>
            </w:r>
          </w:p>
        </w:tc>
      </w:tr>
      <w:tr w:rsidR="00901E33" w14:paraId="46B7B433" w14:textId="77777777" w:rsidTr="007D4E0B">
        <w:trPr>
          <w:trHeight w:val="58"/>
        </w:trPr>
        <w:tc>
          <w:tcPr>
            <w:tcW w:w="10800" w:type="dxa"/>
            <w:shd w:val="clear" w:color="auto" w:fill="auto"/>
            <w:vAlign w:val="center"/>
          </w:tcPr>
          <w:p w14:paraId="5D4480DE" w14:textId="27D136E8" w:rsidR="00901E33" w:rsidRPr="00C94C22" w:rsidRDefault="002B775E" w:rsidP="00C94C22">
            <w:pPr>
              <w:spacing w:before="120" w:after="60"/>
              <w:rPr>
                <w:rFonts w:ascii="Arial" w:hAnsi="Arial" w:cs="Arial"/>
                <w:b/>
                <w:color w:val="FF7900"/>
                <w:sz w:val="24"/>
              </w:rPr>
            </w:pPr>
            <w:r w:rsidRPr="00C94C22">
              <w:rPr>
                <w:rFonts w:ascii="Arial" w:hAnsi="Arial" w:cs="Arial"/>
                <w:b/>
                <w:color w:val="FF7900"/>
                <w:sz w:val="24"/>
              </w:rPr>
              <w:t>Teacher Background</w:t>
            </w:r>
            <w:r w:rsidR="00091466" w:rsidRPr="00366EB0">
              <w:rPr>
                <w:rStyle w:val="EndnoteReference"/>
                <w:rFonts w:ascii="Arial" w:hAnsi="Arial" w:cs="Arial"/>
                <w:color w:val="FF7900"/>
              </w:rPr>
              <w:endnoteReference w:id="2"/>
            </w:r>
          </w:p>
          <w:p w14:paraId="41471B06" w14:textId="3523BA29" w:rsidR="002B775E" w:rsidRPr="00902303" w:rsidRDefault="002B775E" w:rsidP="00463692">
            <w:pPr>
              <w:spacing w:after="120"/>
              <w:rPr>
                <w:rFonts w:ascii="Arial" w:hAnsi="Arial" w:cs="Arial"/>
                <w:sz w:val="20"/>
                <w:szCs w:val="20"/>
              </w:rPr>
            </w:pPr>
            <w:r w:rsidRPr="00902303">
              <w:rPr>
                <w:rFonts w:ascii="Arial" w:hAnsi="Arial" w:cs="Arial"/>
                <w:sz w:val="20"/>
                <w:szCs w:val="20"/>
              </w:rPr>
              <w:t>The tradition of story</w:t>
            </w:r>
            <w:r w:rsidR="00504423" w:rsidRPr="00902303">
              <w:rPr>
                <w:rFonts w:ascii="Arial" w:hAnsi="Arial" w:cs="Arial"/>
                <w:sz w:val="20"/>
                <w:szCs w:val="20"/>
              </w:rPr>
              <w:t>telling</w:t>
            </w:r>
            <w:r w:rsidRPr="00902303">
              <w:rPr>
                <w:rFonts w:ascii="Arial" w:hAnsi="Arial" w:cs="Arial"/>
                <w:sz w:val="20"/>
                <w:szCs w:val="20"/>
              </w:rPr>
              <w:t xml:space="preserve"> is a cornerstone among First Nations, Métis</w:t>
            </w:r>
            <w:r w:rsidR="007A3BB3">
              <w:rPr>
                <w:rFonts w:ascii="Arial" w:hAnsi="Arial" w:cs="Arial"/>
                <w:sz w:val="20"/>
                <w:szCs w:val="20"/>
              </w:rPr>
              <w:t>,</w:t>
            </w:r>
            <w:r w:rsidRPr="00902303">
              <w:rPr>
                <w:rFonts w:ascii="Arial" w:hAnsi="Arial" w:cs="Arial"/>
                <w:sz w:val="20"/>
                <w:szCs w:val="20"/>
              </w:rPr>
              <w:t xml:space="preserve"> and Inuit. It forms the basis of knowledge, values, history, cultural identity</w:t>
            </w:r>
            <w:r w:rsidR="007A3BB3">
              <w:rPr>
                <w:rFonts w:ascii="Arial" w:hAnsi="Arial" w:cs="Arial"/>
                <w:sz w:val="20"/>
                <w:szCs w:val="20"/>
              </w:rPr>
              <w:t>,</w:t>
            </w:r>
            <w:r w:rsidRPr="00902303">
              <w:rPr>
                <w:rFonts w:ascii="Arial" w:hAnsi="Arial" w:cs="Arial"/>
                <w:sz w:val="20"/>
                <w:szCs w:val="20"/>
              </w:rPr>
              <w:t xml:space="preserve"> and</w:t>
            </w:r>
            <w:r w:rsidR="00504423" w:rsidRPr="00902303">
              <w:rPr>
                <w:rFonts w:ascii="Arial" w:hAnsi="Arial" w:cs="Arial"/>
                <w:sz w:val="20"/>
                <w:szCs w:val="20"/>
              </w:rPr>
              <w:t xml:space="preserve"> shared</w:t>
            </w:r>
            <w:r w:rsidRPr="00902303">
              <w:rPr>
                <w:rFonts w:ascii="Arial" w:hAnsi="Arial" w:cs="Arial"/>
                <w:sz w:val="20"/>
                <w:szCs w:val="20"/>
              </w:rPr>
              <w:t xml:space="preserve"> ways of knowing. These stories are told often. Some stories are </w:t>
            </w:r>
            <w:r w:rsidR="00504423" w:rsidRPr="00902303">
              <w:rPr>
                <w:rFonts w:ascii="Arial" w:hAnsi="Arial" w:cs="Arial"/>
                <w:sz w:val="20"/>
                <w:szCs w:val="20"/>
              </w:rPr>
              <w:t>told to transmit knowledge</w:t>
            </w:r>
            <w:r w:rsidRPr="00902303">
              <w:rPr>
                <w:rFonts w:ascii="Arial" w:hAnsi="Arial" w:cs="Arial"/>
                <w:sz w:val="20"/>
                <w:szCs w:val="20"/>
              </w:rPr>
              <w:t>, some are sacred</w:t>
            </w:r>
            <w:r w:rsidR="007A3BB3">
              <w:rPr>
                <w:rFonts w:ascii="Arial" w:hAnsi="Arial" w:cs="Arial"/>
                <w:sz w:val="20"/>
                <w:szCs w:val="20"/>
              </w:rPr>
              <w:t>,</w:t>
            </w:r>
            <w:r w:rsidRPr="00902303">
              <w:rPr>
                <w:rFonts w:ascii="Arial" w:hAnsi="Arial" w:cs="Arial"/>
                <w:sz w:val="20"/>
                <w:szCs w:val="20"/>
              </w:rPr>
              <w:t xml:space="preserve"> and others are used to entertain.</w:t>
            </w:r>
          </w:p>
          <w:p w14:paraId="10B74B9C" w14:textId="124D87CE" w:rsidR="006439F8" w:rsidRPr="00902303" w:rsidRDefault="002B775E" w:rsidP="002B775E">
            <w:pPr>
              <w:rPr>
                <w:rFonts w:ascii="Arial" w:hAnsi="Arial" w:cs="Arial"/>
                <w:b/>
                <w:sz w:val="20"/>
                <w:szCs w:val="20"/>
              </w:rPr>
            </w:pPr>
            <w:r w:rsidRPr="00902303">
              <w:rPr>
                <w:rFonts w:ascii="Arial" w:hAnsi="Arial" w:cs="Arial"/>
                <w:b/>
                <w:sz w:val="20"/>
                <w:szCs w:val="20"/>
              </w:rPr>
              <w:t>Walking Together</w:t>
            </w:r>
            <w:r w:rsidR="00CD02EA" w:rsidRPr="00902303">
              <w:rPr>
                <w:rFonts w:ascii="Arial" w:hAnsi="Arial" w:cs="Arial"/>
                <w:b/>
                <w:sz w:val="20"/>
                <w:szCs w:val="20"/>
              </w:rPr>
              <w:t>:</w:t>
            </w:r>
            <w:r w:rsidR="0042153B" w:rsidRPr="0042153B">
              <w:rPr>
                <w:rFonts w:ascii="Arial" w:hAnsi="Arial" w:cs="Arial"/>
                <w:b/>
                <w:sz w:val="20"/>
                <w:szCs w:val="20"/>
              </w:rPr>
              <w:t xml:space="preserve"> First Nations, Métis and Inuit Perspectives in Curriculum (Alberta Education)</w:t>
            </w:r>
            <w:r w:rsidR="00CD02EA" w:rsidRPr="00902303">
              <w:rPr>
                <w:rFonts w:ascii="Arial" w:hAnsi="Arial" w:cs="Arial"/>
                <w:b/>
                <w:sz w:val="20"/>
                <w:szCs w:val="20"/>
              </w:rPr>
              <w:t xml:space="preserve"> </w:t>
            </w:r>
          </w:p>
          <w:p w14:paraId="5DA8CBFD" w14:textId="5F2D5433" w:rsidR="002B775E" w:rsidRPr="00902303" w:rsidRDefault="00CD02EA" w:rsidP="006439F8">
            <w:pPr>
              <w:pStyle w:val="ListParagraph"/>
              <w:numPr>
                <w:ilvl w:val="0"/>
                <w:numId w:val="9"/>
              </w:numPr>
              <w:rPr>
                <w:rFonts w:ascii="Arial" w:hAnsi="Arial" w:cs="Arial"/>
                <w:b/>
                <w:sz w:val="20"/>
                <w:szCs w:val="20"/>
              </w:rPr>
            </w:pPr>
            <w:r w:rsidRPr="00902303">
              <w:rPr>
                <w:rFonts w:ascii="Arial" w:hAnsi="Arial" w:cs="Arial"/>
                <w:sz w:val="20"/>
                <w:szCs w:val="20"/>
              </w:rPr>
              <w:t>Indigenous Pedagogy – Respecting Wisdom – Bob Cardinal</w:t>
            </w:r>
            <w:r w:rsidR="006439F8" w:rsidRPr="00902303">
              <w:rPr>
                <w:rFonts w:ascii="Arial" w:hAnsi="Arial" w:cs="Arial"/>
                <w:sz w:val="20"/>
                <w:szCs w:val="20"/>
              </w:rPr>
              <w:t xml:space="preserve"> (</w:t>
            </w:r>
            <w:hyperlink r:id="rId7" w:anchor="/indigenous_pedagogy/respecting_wisdom/bob_cardinal" w:history="1">
              <w:r w:rsidR="00091466" w:rsidRPr="00902303">
                <w:rPr>
                  <w:rStyle w:val="Hyperlink"/>
                  <w:rFonts w:ascii="Arial" w:hAnsi="Arial" w:cs="Arial"/>
                  <w:sz w:val="20"/>
                  <w:szCs w:val="20"/>
                </w:rPr>
                <w:t>www.learnalberta.ca/content/aswt/#/indigenous_pedagogy/respecting_wisdom/bob_cardinal</w:t>
              </w:r>
            </w:hyperlink>
            <w:r w:rsidR="006439F8" w:rsidRPr="00902303">
              <w:rPr>
                <w:rFonts w:ascii="Arial" w:hAnsi="Arial" w:cs="Arial"/>
                <w:sz w:val="20"/>
                <w:szCs w:val="20"/>
              </w:rPr>
              <w:t>)</w:t>
            </w:r>
          </w:p>
          <w:p w14:paraId="340FE453" w14:textId="50DBB77F" w:rsidR="00091466" w:rsidRPr="00902303" w:rsidRDefault="006439F8" w:rsidP="00902303">
            <w:pPr>
              <w:pStyle w:val="ListParagraph"/>
              <w:rPr>
                <w:rFonts w:ascii="Arial" w:hAnsi="Arial" w:cs="Arial"/>
                <w:sz w:val="20"/>
                <w:szCs w:val="20"/>
              </w:rPr>
            </w:pPr>
            <w:r w:rsidRPr="00902303">
              <w:rPr>
                <w:rFonts w:ascii="Arial" w:hAnsi="Arial" w:cs="Arial"/>
                <w:sz w:val="20"/>
                <w:szCs w:val="20"/>
              </w:rPr>
              <w:t>(</w:t>
            </w:r>
            <w:hyperlink r:id="rId8" w:history="1">
              <w:r w:rsidR="00091466" w:rsidRPr="00902303">
                <w:rPr>
                  <w:rStyle w:val="Hyperlink"/>
                  <w:rFonts w:ascii="Arial" w:hAnsi="Arial" w:cs="Arial"/>
                  <w:sz w:val="20"/>
                  <w:szCs w:val="20"/>
                </w:rPr>
                <w:t>www.learnalberta.ca/content/aswt/</w:t>
              </w:r>
            </w:hyperlink>
            <w:r w:rsidRPr="00902303">
              <w:rPr>
                <w:rFonts w:ascii="Arial" w:hAnsi="Arial" w:cs="Arial"/>
                <w:sz w:val="20"/>
                <w:szCs w:val="20"/>
              </w:rPr>
              <w:t>)</w:t>
            </w:r>
          </w:p>
          <w:p w14:paraId="2FA68B24" w14:textId="544B62C4" w:rsidR="002B775E" w:rsidRPr="00902303" w:rsidRDefault="002B775E" w:rsidP="00463692">
            <w:pPr>
              <w:spacing w:before="120"/>
              <w:rPr>
                <w:rFonts w:ascii="Arial" w:hAnsi="Arial" w:cs="Arial"/>
                <w:b/>
                <w:sz w:val="20"/>
                <w:szCs w:val="20"/>
              </w:rPr>
            </w:pPr>
            <w:r w:rsidRPr="00902303">
              <w:rPr>
                <w:rFonts w:ascii="Arial" w:hAnsi="Arial" w:cs="Arial"/>
                <w:b/>
                <w:sz w:val="20"/>
                <w:szCs w:val="20"/>
              </w:rPr>
              <w:t>Guiding Voices</w:t>
            </w:r>
            <w:r w:rsidR="0042153B" w:rsidRPr="0042153B">
              <w:rPr>
                <w:rFonts w:ascii="Arial" w:hAnsi="Arial" w:cs="Arial"/>
                <w:b/>
                <w:sz w:val="20"/>
                <w:szCs w:val="20"/>
              </w:rPr>
              <w:t>: A Curriculum Development Tool for Inclusion of First Nations, Métis and Inuit Perspectives Throughout the Curriculum (Alberta Education)</w:t>
            </w:r>
          </w:p>
          <w:p w14:paraId="63441A74" w14:textId="4248B130" w:rsidR="002B775E" w:rsidRPr="00715D43" w:rsidRDefault="006439F8" w:rsidP="00715D43">
            <w:pPr>
              <w:pStyle w:val="ListParagraph"/>
              <w:numPr>
                <w:ilvl w:val="0"/>
                <w:numId w:val="9"/>
              </w:numPr>
              <w:spacing w:after="120"/>
              <w:rPr>
                <w:rFonts w:ascii="Arial" w:hAnsi="Arial" w:cs="Arial"/>
                <w:sz w:val="20"/>
                <w:szCs w:val="20"/>
              </w:rPr>
            </w:pPr>
            <w:r w:rsidRPr="00902303">
              <w:rPr>
                <w:rFonts w:ascii="Arial" w:hAnsi="Arial" w:cs="Arial"/>
                <w:sz w:val="20"/>
                <w:szCs w:val="20"/>
              </w:rPr>
              <w:t>(</w:t>
            </w:r>
            <w:hyperlink r:id="rId9" w:history="1">
              <w:r w:rsidR="00091466" w:rsidRPr="00902303">
                <w:rPr>
                  <w:rStyle w:val="Hyperlink"/>
                  <w:rFonts w:ascii="Arial" w:hAnsi="Arial" w:cs="Arial"/>
                  <w:sz w:val="20"/>
                  <w:szCs w:val="20"/>
                </w:rPr>
                <w:t>www.learnalberta.ca/content/fnmigv/index.html</w:t>
              </w:r>
            </w:hyperlink>
            <w:r w:rsidRPr="00902303">
              <w:rPr>
                <w:rStyle w:val="Hyperlink"/>
                <w:rFonts w:ascii="Arial" w:hAnsi="Arial" w:cs="Arial"/>
                <w:sz w:val="20"/>
                <w:szCs w:val="20"/>
              </w:rPr>
              <w:t>)</w:t>
            </w:r>
          </w:p>
        </w:tc>
      </w:tr>
    </w:tbl>
    <w:p w14:paraId="4262F5AC" w14:textId="108E30CF" w:rsidR="00406875" w:rsidRPr="00967EB0" w:rsidRDefault="00406875" w:rsidP="00463692"/>
    <w:sectPr w:rsidR="00406875" w:rsidRPr="00967EB0" w:rsidSect="0090230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C43D" w14:textId="77777777" w:rsidR="00EA6F4A" w:rsidRDefault="00EA6F4A" w:rsidP="00CF0402">
      <w:r>
        <w:separator/>
      </w:r>
    </w:p>
  </w:endnote>
  <w:endnote w:type="continuationSeparator" w:id="0">
    <w:p w14:paraId="6CF2295D" w14:textId="77777777" w:rsidR="00EA6F4A" w:rsidRDefault="00EA6F4A" w:rsidP="00CF0402">
      <w:r>
        <w:continuationSeparator/>
      </w:r>
    </w:p>
  </w:endnote>
  <w:endnote w:id="1">
    <w:p w14:paraId="71AFCEB1" w14:textId="3C84DF1A" w:rsidR="00B76650" w:rsidRPr="00C94C22" w:rsidRDefault="00B76650" w:rsidP="00B76650">
      <w:pPr>
        <w:pStyle w:val="EndnoteText"/>
        <w:rPr>
          <w:rFonts w:ascii="Arial" w:hAnsi="Arial" w:cs="Arial"/>
          <w:color w:val="FF7900"/>
        </w:rPr>
      </w:pPr>
      <w:r w:rsidRPr="00C94C22">
        <w:rPr>
          <w:rStyle w:val="EndnoteReference"/>
          <w:rFonts w:ascii="Arial" w:hAnsi="Arial" w:cs="Arial"/>
          <w:color w:val="FF7900"/>
        </w:rPr>
        <w:endnoteRef/>
      </w:r>
      <w:r w:rsidRPr="00C94C22">
        <w:rPr>
          <w:rFonts w:ascii="Arial" w:hAnsi="Arial" w:cs="Arial"/>
          <w:color w:val="FF7900"/>
        </w:rPr>
        <w:t xml:space="preserve"> </w:t>
      </w:r>
      <w:r w:rsidR="00950E98" w:rsidRPr="00950E98">
        <w:rPr>
          <w:rFonts w:ascii="Arial" w:hAnsi="Arial" w:cs="Arial"/>
          <w:color w:val="FF790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053F2B">
        <w:rPr>
          <w:rFonts w:ascii="Arial" w:hAnsi="Arial" w:cs="Arial"/>
          <w:color w:val="FF7900"/>
          <w:sz w:val="18"/>
        </w:rPr>
        <w:t>,</w:t>
      </w:r>
      <w:r w:rsidR="00950E98" w:rsidRPr="00950E98">
        <w:rPr>
          <w:rFonts w:ascii="Arial" w:hAnsi="Arial" w:cs="Arial"/>
          <w:color w:val="FF7900"/>
          <w:sz w:val="18"/>
        </w:rPr>
        <w:t xml:space="preserve"> or </w:t>
      </w:r>
      <w:r w:rsidR="00053F2B">
        <w:rPr>
          <w:rFonts w:ascii="Arial" w:hAnsi="Arial" w:cs="Arial"/>
          <w:color w:val="FF7900"/>
          <w:sz w:val="18"/>
        </w:rPr>
        <w:t>n</w:t>
      </w:r>
      <w:r w:rsidR="00950E98" w:rsidRPr="00950E98">
        <w:rPr>
          <w:rFonts w:ascii="Arial" w:hAnsi="Arial" w:cs="Arial"/>
          <w:color w:val="FF7900"/>
          <w:sz w:val="18"/>
        </w:rPr>
        <w:t>ation; they are not intended to represent the perspectives of all First Nations, Métis</w:t>
      </w:r>
      <w:r w:rsidR="00053F2B">
        <w:rPr>
          <w:rFonts w:ascii="Arial" w:hAnsi="Arial" w:cs="Arial"/>
          <w:color w:val="FF7900"/>
          <w:sz w:val="18"/>
        </w:rPr>
        <w:t>,</w:t>
      </w:r>
      <w:r w:rsidR="00950E98" w:rsidRPr="00950E98">
        <w:rPr>
          <w:rFonts w:ascii="Arial" w:hAnsi="Arial" w:cs="Arial"/>
          <w:color w:val="FF7900"/>
          <w:sz w:val="18"/>
        </w:rPr>
        <w:t xml:space="preserve"> or Inuit.</w:t>
      </w:r>
    </w:p>
  </w:endnote>
  <w:endnote w:id="2">
    <w:p w14:paraId="20342019" w14:textId="77777777" w:rsidR="00091466" w:rsidRPr="00463692" w:rsidRDefault="00091466" w:rsidP="00091466">
      <w:pPr>
        <w:pStyle w:val="EndnoteText"/>
        <w:rPr>
          <w:color w:val="C99B09"/>
        </w:rPr>
      </w:pPr>
      <w:r w:rsidRPr="00C94C22">
        <w:rPr>
          <w:rStyle w:val="EndnoteReference"/>
          <w:color w:val="FF7900"/>
        </w:rPr>
        <w:endnoteRef/>
      </w:r>
      <w:r w:rsidRPr="00C94C22">
        <w:rPr>
          <w:color w:val="FF7900"/>
        </w:rPr>
        <w:t xml:space="preserve"> </w:t>
      </w:r>
      <w:r w:rsidRPr="00C94C22">
        <w:rPr>
          <w:rFonts w:ascii="Arial" w:hAnsi="Arial" w:cs="Arial"/>
          <w:color w:val="FF790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2F88" w14:textId="77777777" w:rsidR="001A4282" w:rsidRDefault="001A4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68DBA98C" w:rsidR="00CF0402" w:rsidRPr="00C94C22" w:rsidRDefault="00CD4A57" w:rsidP="00463692">
    <w:pPr>
      <w:pStyle w:val="Footer"/>
      <w:tabs>
        <w:tab w:val="right" w:pos="10800"/>
      </w:tabs>
      <w:spacing w:before="120"/>
      <w:rPr>
        <w:color w:val="FF7900"/>
      </w:rPr>
    </w:pPr>
    <w:r w:rsidRPr="00C94C22">
      <w:rPr>
        <w:color w:val="FF7900"/>
      </w:rPr>
      <w:t>Sample Lesson Plan</w:t>
    </w:r>
    <w:r w:rsidR="00CD02EA" w:rsidRPr="00CD02EA">
      <w:rPr>
        <w:noProof/>
        <w:lang w:val="en-CA" w:eastAsia="en-CA"/>
      </w:rPr>
      <w:t xml:space="preserve"> </w:t>
    </w:r>
    <w:r w:rsidR="00CD02EA">
      <w:rPr>
        <w:noProof/>
      </w:rPr>
      <w:drawing>
        <wp:anchor distT="0" distB="0" distL="114300" distR="114300" simplePos="0" relativeHeight="251659264" behindDoc="1" locked="0" layoutInCell="1" allowOverlap="1" wp14:anchorId="41E52197" wp14:editId="52BA6D60">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1A4282">
      <w:rPr>
        <w:noProof/>
        <w:color w:val="FF7900"/>
      </w:rPr>
      <w:t>2</w:t>
    </w:r>
    <w:r w:rsidRPr="00C94C22">
      <w:rPr>
        <w:noProof/>
        <w:color w:val="FF7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DD4B" w14:textId="4C11D28E" w:rsidR="00EF6E89" w:rsidRPr="00C94C22" w:rsidRDefault="00EF6E89" w:rsidP="00463692">
    <w:pPr>
      <w:pStyle w:val="Footer"/>
      <w:tabs>
        <w:tab w:val="right" w:pos="10800"/>
      </w:tabs>
      <w:spacing w:before="120"/>
      <w:rPr>
        <w:color w:val="FF7900"/>
      </w:rPr>
    </w:pPr>
    <w:r w:rsidRPr="00C94C22">
      <w:rPr>
        <w:color w:val="FF7900"/>
      </w:rPr>
      <w:t>Sample Lesson Plan</w:t>
    </w:r>
    <w:r w:rsidR="00CD02EA" w:rsidRPr="00CD02EA">
      <w:rPr>
        <w:noProof/>
        <w:lang w:val="en-CA" w:eastAsia="en-CA"/>
      </w:rPr>
      <w:t xml:space="preserve"> </w:t>
    </w:r>
    <w:r w:rsidR="00CD02EA">
      <w:rPr>
        <w:noProof/>
      </w:rPr>
      <w:drawing>
        <wp:anchor distT="0" distB="0" distL="114300" distR="114300" simplePos="0" relativeHeight="251658240" behindDoc="1" locked="0" layoutInCell="1" allowOverlap="1" wp14:anchorId="58508572" wp14:editId="6CDCAD1E">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1A4282">
      <w:rPr>
        <w:noProof/>
        <w:color w:val="FF7900"/>
      </w:rPr>
      <w:t>1</w:t>
    </w:r>
    <w:r w:rsidRPr="00C94C22">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FF91" w14:textId="77777777" w:rsidR="00EA6F4A" w:rsidRDefault="00EA6F4A" w:rsidP="00CF0402">
      <w:r>
        <w:separator/>
      </w:r>
    </w:p>
  </w:footnote>
  <w:footnote w:type="continuationSeparator" w:id="0">
    <w:p w14:paraId="66F68235"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F57C" w14:textId="77777777" w:rsidR="001A4282" w:rsidRDefault="001A4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9722" w14:textId="392642C0" w:rsidR="00CD4A57" w:rsidRPr="00C94C22" w:rsidRDefault="00CD4A57" w:rsidP="00463692">
    <w:pPr>
      <w:pStyle w:val="Footer"/>
      <w:tabs>
        <w:tab w:val="right" w:pos="10800"/>
      </w:tabs>
      <w:spacing w:after="120"/>
      <w:rPr>
        <w:color w:val="FF7900"/>
      </w:rPr>
    </w:pPr>
    <w:r w:rsidRPr="00C94C22">
      <w:rPr>
        <w:color w:val="FF7900"/>
      </w:rPr>
      <w:t>Social Studies, Grade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8E75B" w14:textId="77777777" w:rsidR="001A4282" w:rsidRDefault="001A4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3"/>
  </w:num>
  <w:num w:numId="5">
    <w:abstractNumId w:val="9"/>
  </w:num>
  <w:num w:numId="6">
    <w:abstractNumId w:val="4"/>
  </w:num>
  <w:num w:numId="7">
    <w:abstractNumId w:val="7"/>
  </w:num>
  <w:num w:numId="8">
    <w:abstractNumId w:val="2"/>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512BA"/>
    <w:rsid w:val="00053F2B"/>
    <w:rsid w:val="000566BB"/>
    <w:rsid w:val="00070238"/>
    <w:rsid w:val="00091466"/>
    <w:rsid w:val="000E69EE"/>
    <w:rsid w:val="000E7CAC"/>
    <w:rsid w:val="000F7B33"/>
    <w:rsid w:val="001004F8"/>
    <w:rsid w:val="00142704"/>
    <w:rsid w:val="00153757"/>
    <w:rsid w:val="00175DC1"/>
    <w:rsid w:val="00177D22"/>
    <w:rsid w:val="00192E24"/>
    <w:rsid w:val="00195B26"/>
    <w:rsid w:val="001A4282"/>
    <w:rsid w:val="001A47A6"/>
    <w:rsid w:val="001E4F32"/>
    <w:rsid w:val="002015EB"/>
    <w:rsid w:val="002057EE"/>
    <w:rsid w:val="00210685"/>
    <w:rsid w:val="002266CC"/>
    <w:rsid w:val="00255C42"/>
    <w:rsid w:val="00261B9C"/>
    <w:rsid w:val="00297B9E"/>
    <w:rsid w:val="002A0DCE"/>
    <w:rsid w:val="002A22BC"/>
    <w:rsid w:val="002A4AFA"/>
    <w:rsid w:val="002B775E"/>
    <w:rsid w:val="002C0282"/>
    <w:rsid w:val="002C2512"/>
    <w:rsid w:val="002E5DEB"/>
    <w:rsid w:val="00302DDD"/>
    <w:rsid w:val="00304CA7"/>
    <w:rsid w:val="003363D6"/>
    <w:rsid w:val="00362FA4"/>
    <w:rsid w:val="00366EB0"/>
    <w:rsid w:val="003B11A3"/>
    <w:rsid w:val="00404325"/>
    <w:rsid w:val="00406875"/>
    <w:rsid w:val="0041285C"/>
    <w:rsid w:val="0042153B"/>
    <w:rsid w:val="0042195F"/>
    <w:rsid w:val="00426FFB"/>
    <w:rsid w:val="00431633"/>
    <w:rsid w:val="00463692"/>
    <w:rsid w:val="0046478F"/>
    <w:rsid w:val="004900AF"/>
    <w:rsid w:val="004927E3"/>
    <w:rsid w:val="004C3639"/>
    <w:rsid w:val="004E1E4E"/>
    <w:rsid w:val="004E705A"/>
    <w:rsid w:val="004F2569"/>
    <w:rsid w:val="00504423"/>
    <w:rsid w:val="005109F5"/>
    <w:rsid w:val="0053692E"/>
    <w:rsid w:val="00575303"/>
    <w:rsid w:val="00582EE3"/>
    <w:rsid w:val="005C0B3A"/>
    <w:rsid w:val="005C58FB"/>
    <w:rsid w:val="005C5EC5"/>
    <w:rsid w:val="005D738F"/>
    <w:rsid w:val="005E4016"/>
    <w:rsid w:val="005F26A8"/>
    <w:rsid w:val="005F2FF9"/>
    <w:rsid w:val="006073AC"/>
    <w:rsid w:val="00611DDC"/>
    <w:rsid w:val="006439F8"/>
    <w:rsid w:val="00654AE2"/>
    <w:rsid w:val="00655086"/>
    <w:rsid w:val="00662700"/>
    <w:rsid w:val="0068073F"/>
    <w:rsid w:val="006B4323"/>
    <w:rsid w:val="006B4B37"/>
    <w:rsid w:val="006C3D5A"/>
    <w:rsid w:val="00704DAB"/>
    <w:rsid w:val="00715D43"/>
    <w:rsid w:val="0072053E"/>
    <w:rsid w:val="00731993"/>
    <w:rsid w:val="00747093"/>
    <w:rsid w:val="007577AE"/>
    <w:rsid w:val="00770D10"/>
    <w:rsid w:val="007733DF"/>
    <w:rsid w:val="00795258"/>
    <w:rsid w:val="00795923"/>
    <w:rsid w:val="007A3BB3"/>
    <w:rsid w:val="007A4B21"/>
    <w:rsid w:val="007D4E0B"/>
    <w:rsid w:val="007F758F"/>
    <w:rsid w:val="00841262"/>
    <w:rsid w:val="00877825"/>
    <w:rsid w:val="00895706"/>
    <w:rsid w:val="008B6710"/>
    <w:rsid w:val="00901E33"/>
    <w:rsid w:val="00901F78"/>
    <w:rsid w:val="00902303"/>
    <w:rsid w:val="00912185"/>
    <w:rsid w:val="00924FF1"/>
    <w:rsid w:val="00942B81"/>
    <w:rsid w:val="00950E98"/>
    <w:rsid w:val="009612E7"/>
    <w:rsid w:val="00967EB0"/>
    <w:rsid w:val="00987D5D"/>
    <w:rsid w:val="009B3116"/>
    <w:rsid w:val="009B677E"/>
    <w:rsid w:val="009C0BB0"/>
    <w:rsid w:val="009E1663"/>
    <w:rsid w:val="009F7E8D"/>
    <w:rsid w:val="00A1640C"/>
    <w:rsid w:val="00A20DAC"/>
    <w:rsid w:val="00A26870"/>
    <w:rsid w:val="00A5302A"/>
    <w:rsid w:val="00A9422B"/>
    <w:rsid w:val="00AF460B"/>
    <w:rsid w:val="00B12DAC"/>
    <w:rsid w:val="00B23DFC"/>
    <w:rsid w:val="00B44D77"/>
    <w:rsid w:val="00B56492"/>
    <w:rsid w:val="00B65FC3"/>
    <w:rsid w:val="00B67132"/>
    <w:rsid w:val="00B76650"/>
    <w:rsid w:val="00B84A43"/>
    <w:rsid w:val="00B856A5"/>
    <w:rsid w:val="00BD3E71"/>
    <w:rsid w:val="00BE0C9E"/>
    <w:rsid w:val="00BE6723"/>
    <w:rsid w:val="00BE72E4"/>
    <w:rsid w:val="00BF0DFE"/>
    <w:rsid w:val="00C13684"/>
    <w:rsid w:val="00C42B2D"/>
    <w:rsid w:val="00C45AF1"/>
    <w:rsid w:val="00C50825"/>
    <w:rsid w:val="00C94C22"/>
    <w:rsid w:val="00CB20D7"/>
    <w:rsid w:val="00CB68AB"/>
    <w:rsid w:val="00CD02EA"/>
    <w:rsid w:val="00CD3A5E"/>
    <w:rsid w:val="00CD4A57"/>
    <w:rsid w:val="00CF0402"/>
    <w:rsid w:val="00D41D2D"/>
    <w:rsid w:val="00D648DC"/>
    <w:rsid w:val="00D73DC0"/>
    <w:rsid w:val="00D8300A"/>
    <w:rsid w:val="00DD0A98"/>
    <w:rsid w:val="00DD3FDD"/>
    <w:rsid w:val="00E038D3"/>
    <w:rsid w:val="00E15499"/>
    <w:rsid w:val="00E15CD0"/>
    <w:rsid w:val="00E35275"/>
    <w:rsid w:val="00E41E3C"/>
    <w:rsid w:val="00E540C7"/>
    <w:rsid w:val="00E66ACC"/>
    <w:rsid w:val="00E81ED0"/>
    <w:rsid w:val="00EA2D7B"/>
    <w:rsid w:val="00EA5841"/>
    <w:rsid w:val="00EA6F4A"/>
    <w:rsid w:val="00EB247E"/>
    <w:rsid w:val="00EB4BC0"/>
    <w:rsid w:val="00ED773D"/>
    <w:rsid w:val="00EE5FED"/>
    <w:rsid w:val="00EF4E00"/>
    <w:rsid w:val="00EF4F83"/>
    <w:rsid w:val="00EF6E89"/>
    <w:rsid w:val="00F33D31"/>
    <w:rsid w:val="00F35644"/>
    <w:rsid w:val="00F4147E"/>
    <w:rsid w:val="00F77D1A"/>
    <w:rsid w:val="00F86460"/>
    <w:rsid w:val="00F9217F"/>
    <w:rsid w:val="00FA353D"/>
    <w:rsid w:val="00FB4A17"/>
    <w:rsid w:val="00FC0EA0"/>
    <w:rsid w:val="00FC77B9"/>
    <w:rsid w:val="00FD17D0"/>
    <w:rsid w:val="00FD37F3"/>
    <w:rsid w:val="00FE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EA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arnalberta.ca/content/fnmigv/index.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2017-10-23T16:46:00Z</dcterms:created>
  <dcterms:modified xsi:type="dcterms:W3CDTF">2017-10-23T16:46:00Z</dcterms:modified>
</cp:coreProperties>
</file>